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613" w:rsidRDefault="00F22751">
      <w:pPr>
        <w:rPr>
          <w:rtl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-724395</wp:posOffset>
                </wp:positionH>
                <wp:positionV relativeFrom="paragraph">
                  <wp:posOffset>-665018</wp:posOffset>
                </wp:positionV>
                <wp:extent cx="10260116" cy="7089569"/>
                <wp:effectExtent l="0" t="0" r="27305" b="1651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60116" cy="7089569"/>
                          <a:chOff x="0" y="0"/>
                          <a:chExt cx="10260116" cy="7089569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6970816" y="0"/>
                            <a:ext cx="3289300" cy="70891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E600CD" w:rsidRDefault="00197097" w:rsidP="00436696">
                              <w:pPr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noProof/>
                                  <w:lang w:bidi="ar-SA"/>
                                </w:rPr>
                                <w:drawing>
                                  <wp:inline distT="0" distB="0" distL="0" distR="0" wp14:anchorId="01175951" wp14:editId="23A99B95">
                                    <wp:extent cx="700405" cy="686803"/>
                                    <wp:effectExtent l="0" t="0" r="4445" b="0"/>
                                    <wp:docPr id="9" name="Picture 1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" name="Picture 1"/>
                                            <pic:cNvPicPr/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05408" cy="69170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197097" w:rsidRPr="00436696" w:rsidRDefault="00E600CD" w:rsidP="00436696">
                              <w:pPr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436696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 xml:space="preserve">راهنمای دریافت خدمات </w:t>
                              </w:r>
                            </w:p>
                            <w:p w:rsidR="00F22751" w:rsidRPr="00436696" w:rsidRDefault="00E600CD" w:rsidP="00436696">
                              <w:pPr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436696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>سازمان جهاد کشاورزی استان قزوین</w:t>
                              </w:r>
                            </w:p>
                            <w:p w:rsidR="006B59DB" w:rsidRPr="00436696" w:rsidRDefault="006E60EA" w:rsidP="00436696">
                              <w:pPr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436696">
                                <w:rPr>
                                  <w:rFonts w:cs="B Titr" w:hint="cs"/>
                                  <w:sz w:val="20"/>
                                  <w:szCs w:val="20"/>
                                  <w:rtl/>
                                </w:rPr>
                                <w:t>مدیریت آب و خاک و امور فنی و مهندسی</w:t>
                              </w:r>
                            </w:p>
                            <w:p w:rsidR="00436696" w:rsidRDefault="00436696" w:rsidP="00436696">
                              <w:pPr>
                                <w:spacing w:before="120" w:after="0" w:line="240" w:lineRule="auto"/>
                                <w:jc w:val="center"/>
                                <w:rPr>
                                  <w:rFonts w:cs="B Titr"/>
                                  <w:color w:val="2F5496" w:themeColor="accent5" w:themeShade="BF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cs="B Titr"/>
                                  <w:noProof/>
                                  <w:color w:val="2F5496" w:themeColor="accent5" w:themeShade="BF"/>
                                  <w:sz w:val="32"/>
                                  <w:szCs w:val="32"/>
                                  <w:rtl/>
                                  <w:lang w:bidi="ar-SA"/>
                                </w:rPr>
                                <w:drawing>
                                  <wp:inline distT="0" distB="0" distL="0" distR="0">
                                    <wp:extent cx="2514600" cy="1676400"/>
                                    <wp:effectExtent l="19050" t="0" r="19050" b="495300"/>
                                    <wp:docPr id="3" name="Pictur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" name="1429812.jpg"/>
                                            <pic:cNvPicPr/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516657" cy="1677771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FE5B68" w:rsidRPr="00436696" w:rsidRDefault="00771152" w:rsidP="00436696">
                              <w:pPr>
                                <w:spacing w:before="120" w:after="0" w:line="240" w:lineRule="auto"/>
                                <w:jc w:val="center"/>
                                <w:rPr>
                                  <w:rFonts w:cs="B Titr"/>
                                  <w:color w:val="2F5496" w:themeColor="accent5" w:themeShade="BF"/>
                                  <w:sz w:val="36"/>
                                  <w:szCs w:val="36"/>
                                  <w:rtl/>
                                </w:rPr>
                              </w:pPr>
                              <w:r w:rsidRPr="00436696">
                                <w:rPr>
                                  <w:rFonts w:cs="B Titr" w:hint="cs"/>
                                  <w:color w:val="2F5496" w:themeColor="accent5" w:themeShade="BF"/>
                                  <w:sz w:val="36"/>
                                  <w:szCs w:val="36"/>
                                  <w:rtl/>
                                </w:rPr>
                                <w:t>بازسازی</w:t>
                              </w:r>
                              <w:r w:rsidR="00FE5B68" w:rsidRPr="00436696">
                                <w:rPr>
                                  <w:rFonts w:cs="B Titr" w:hint="cs"/>
                                  <w:color w:val="2F5496" w:themeColor="accent5" w:themeShade="BF"/>
                                  <w:sz w:val="36"/>
                                  <w:szCs w:val="36"/>
                                  <w:rtl/>
                                </w:rPr>
                                <w:t xml:space="preserve"> و نوسازی قنوات</w:t>
                              </w:r>
                            </w:p>
                            <w:p w:rsidR="00831117" w:rsidRPr="00436696" w:rsidRDefault="007A1D2C" w:rsidP="00436696">
                              <w:pPr>
                                <w:spacing w:after="0" w:line="240" w:lineRule="auto"/>
                                <w:jc w:val="center"/>
                                <w:rPr>
                                  <w:rFonts w:cs="B Nazanin"/>
                                  <w:color w:val="FF000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436696">
                                <w:rPr>
                                  <w:rFonts w:cs="B Nazanin" w:hint="cs"/>
                                  <w:color w:val="2F5496" w:themeColor="accent5" w:themeShade="BF"/>
                                  <w:sz w:val="24"/>
                                  <w:szCs w:val="24"/>
                                  <w:rtl/>
                                </w:rPr>
                                <w:t xml:space="preserve">کد </w:t>
                              </w:r>
                              <w:r w:rsidR="00FA521C" w:rsidRPr="00436696">
                                <w:rPr>
                                  <w:rFonts w:cs="B Nazanin" w:hint="cs"/>
                                  <w:color w:val="2F5496" w:themeColor="accent5" w:themeShade="BF"/>
                                  <w:sz w:val="24"/>
                                  <w:szCs w:val="24"/>
                                  <w:rtl/>
                                </w:rPr>
                                <w:t xml:space="preserve">زیر </w:t>
                              </w:r>
                              <w:r w:rsidRPr="00436696">
                                <w:rPr>
                                  <w:rFonts w:cs="B Nazanin" w:hint="cs"/>
                                  <w:color w:val="2F5496" w:themeColor="accent5" w:themeShade="BF"/>
                                  <w:sz w:val="24"/>
                                  <w:szCs w:val="24"/>
                                  <w:rtl/>
                                </w:rPr>
                                <w:t>خدمت:</w:t>
                              </w:r>
                              <w:r w:rsidR="00E20210" w:rsidRPr="00436696">
                                <w:rPr>
                                  <w:rFonts w:cs="B Nazanin"/>
                                  <w:color w:val="2F5496" w:themeColor="accent5" w:themeShade="B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436696" w:rsidRPr="00436696">
                                <w:rPr>
                                  <w:rFonts w:cs="B Nazanin" w:hint="cs"/>
                                  <w:color w:val="2F5496" w:themeColor="accent5" w:themeShade="BF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E20210" w:rsidRPr="00436696">
                                <w:rPr>
                                  <w:rFonts w:cs="B Nazanin"/>
                                  <w:color w:val="2F5496" w:themeColor="accent5" w:themeShade="BF"/>
                                  <w:sz w:val="24"/>
                                  <w:szCs w:val="24"/>
                                </w:rPr>
                                <w:t>13021190102</w:t>
                              </w:r>
                            </w:p>
                            <w:p w:rsidR="004A167B" w:rsidRDefault="00330A30" w:rsidP="004A167B">
                              <w:pPr>
                                <w:shd w:val="clear" w:color="auto" w:fill="9CC2E5" w:themeFill="accent1" w:themeFillTint="99"/>
                                <w:spacing w:before="120" w:after="0" w:line="240" w:lineRule="auto"/>
                                <w:jc w:val="both"/>
                                <w:rPr>
                                  <w:rFonts w:ascii="mtr" w:hAnsi="mtr" w:cs="B Nazanin"/>
                                  <w:color w:val="000000"/>
                                  <w:sz w:val="25"/>
                                  <w:szCs w:val="24"/>
                                  <w:shd w:val="clear" w:color="auto" w:fill="FFFFFF"/>
                                  <w:rtl/>
                                </w:rPr>
                              </w:pPr>
                              <w:r w:rsidRPr="004A167B">
                                <w:rPr>
                                  <w:rFonts w:ascii="mtr" w:hAnsi="mtr" w:cs="B Nazanin" w:hint="cs"/>
                                  <w:color w:val="000000"/>
                                  <w:sz w:val="25"/>
                                  <w:szCs w:val="24"/>
                                  <w:shd w:val="clear" w:color="auto" w:fill="9CC2E5" w:themeFill="accent1" w:themeFillTint="99"/>
                                  <w:rtl/>
                                </w:rPr>
                                <w:t>نوع خدمت :</w:t>
                              </w:r>
                            </w:p>
                            <w:p w:rsidR="00330A30" w:rsidRDefault="00330A30" w:rsidP="00436696">
                              <w:pPr>
                                <w:spacing w:before="120" w:after="0" w:line="240" w:lineRule="auto"/>
                                <w:jc w:val="both"/>
                                <w:rPr>
                                  <w:rFonts w:cs="B Nazanin"/>
                                  <w:color w:val="000000"/>
                                  <w:sz w:val="25"/>
                                  <w:szCs w:val="24"/>
                                  <w:shd w:val="clear" w:color="auto" w:fill="FFFFFF"/>
                                  <w:rtl/>
                                </w:rPr>
                              </w:pPr>
                              <w:r>
                                <w:rPr>
                                  <w:rFonts w:ascii="mtr" w:hAnsi="mtr" w:cs="B Nazanin" w:hint="cs"/>
                                  <w:color w:val="000000"/>
                                  <w:sz w:val="25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B Nazanin"/>
                                  <w:color w:val="000000"/>
                                  <w:sz w:val="25"/>
                                  <w:szCs w:val="24"/>
                                  <w:shd w:val="clear" w:color="auto" w:fill="FFFFFF"/>
                                </w:rPr>
                                <w:t>G2C</w:t>
                              </w:r>
                              <w:r>
                                <w:rPr>
                                  <w:rFonts w:cs="B Nazanin" w:hint="cs"/>
                                  <w:color w:val="000000"/>
                                  <w:sz w:val="25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دولت به مردم</w:t>
                              </w:r>
                            </w:p>
                            <w:p w:rsidR="00330A30" w:rsidRPr="00330A30" w:rsidRDefault="00330A30" w:rsidP="00436696">
                              <w:pPr>
                                <w:spacing w:before="120" w:after="0" w:line="240" w:lineRule="auto"/>
                                <w:jc w:val="both"/>
                                <w:rPr>
                                  <w:rFonts w:cs="B Nazanin"/>
                                  <w:color w:val="000000"/>
                                  <w:sz w:val="25"/>
                                  <w:szCs w:val="24"/>
                                  <w:shd w:val="clear" w:color="auto" w:fill="FFFFFF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color w:val="000000"/>
                                  <w:sz w:val="25"/>
                                  <w:szCs w:val="24"/>
                                  <w:shd w:val="clear" w:color="auto" w:fill="FFFFFF"/>
                                  <w:rtl/>
                                </w:rPr>
                                <w:t>سطح خدمت : کشوری (خدمتی که در کل کشور ارائه می شود)</w:t>
                              </w:r>
                            </w:p>
                            <w:p w:rsidR="004A167B" w:rsidRDefault="00330A30" w:rsidP="004A167B">
                              <w:pPr>
                                <w:shd w:val="clear" w:color="auto" w:fill="9CC2E5" w:themeFill="accent1" w:themeFillTint="99"/>
                                <w:spacing w:before="120" w:after="0" w:line="240" w:lineRule="auto"/>
                                <w:jc w:val="both"/>
                                <w:rPr>
                                  <w:rFonts w:ascii="mtr" w:hAnsi="mtr" w:cs="B Nazanin"/>
                                  <w:color w:val="000000"/>
                                  <w:sz w:val="25"/>
                                  <w:szCs w:val="24"/>
                                  <w:shd w:val="clear" w:color="auto" w:fill="FFFFFF"/>
                                  <w:rtl/>
                                </w:rPr>
                              </w:pPr>
                              <w:r w:rsidRPr="004A167B">
                                <w:rPr>
                                  <w:rFonts w:ascii="mtr" w:hAnsi="mtr" w:cs="B Nazanin" w:hint="cs"/>
                                  <w:color w:val="000000"/>
                                  <w:sz w:val="25"/>
                                  <w:szCs w:val="24"/>
                                  <w:shd w:val="clear" w:color="auto" w:fill="9CC2E5" w:themeFill="accent1" w:themeFillTint="99"/>
                                  <w:rtl/>
                                </w:rPr>
                                <w:t>نحوه شروع :</w:t>
                              </w:r>
                              <w:r>
                                <w:rPr>
                                  <w:rFonts w:ascii="mtr" w:hAnsi="mtr" w:cs="B Nazanin" w:hint="cs"/>
                                  <w:color w:val="000000"/>
                                  <w:sz w:val="25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</w:t>
                              </w:r>
                            </w:p>
                            <w:p w:rsidR="00330A30" w:rsidRDefault="00330A30" w:rsidP="00436696">
                              <w:pPr>
                                <w:spacing w:before="120" w:after="0" w:line="240" w:lineRule="auto"/>
                                <w:jc w:val="both"/>
                                <w:rPr>
                                  <w:rFonts w:ascii="mtr" w:hAnsi="mtr" w:cs="B Nazanin"/>
                                  <w:color w:val="000000"/>
                                  <w:sz w:val="25"/>
                                  <w:szCs w:val="24"/>
                                  <w:shd w:val="clear" w:color="auto" w:fill="FFFFFF"/>
                                  <w:rtl/>
                                </w:rPr>
                              </w:pPr>
                              <w:r>
                                <w:rPr>
                                  <w:rFonts w:ascii="mtr" w:hAnsi="mtr" w:cs="B Nazanin" w:hint="cs"/>
                                  <w:color w:val="000000"/>
                                  <w:sz w:val="25"/>
                                  <w:szCs w:val="24"/>
                                  <w:shd w:val="clear" w:color="auto" w:fill="FFFFFF"/>
                                  <w:rtl/>
                                </w:rPr>
                                <w:t>تقاضای گیرنده خدمت</w:t>
                              </w:r>
                              <w:r w:rsidR="004A167B">
                                <w:rPr>
                                  <w:rFonts w:ascii="mtr" w:hAnsi="mtr" w:cs="B Nazanin" w:hint="cs"/>
                                  <w:color w:val="000000"/>
                                  <w:sz w:val="25"/>
                                  <w:szCs w:val="24"/>
                                  <w:shd w:val="clear" w:color="auto" w:fill="FFFFFF"/>
                                  <w:rtl/>
                                </w:rPr>
                                <w:t xml:space="preserve"> در مرکز جهاد کشاورزی</w:t>
                              </w:r>
                            </w:p>
                            <w:p w:rsidR="006B59DB" w:rsidRPr="00436696" w:rsidRDefault="00C275D0" w:rsidP="00436696">
                              <w:pPr>
                                <w:spacing w:before="120" w:after="0" w:line="240" w:lineRule="auto"/>
                                <w:jc w:val="both"/>
                                <w:rPr>
                                  <w:rFonts w:ascii="mtr" w:hAnsi="mtr"/>
                                  <w:color w:val="000000"/>
                                  <w:sz w:val="25"/>
                                  <w:szCs w:val="24"/>
                                  <w:shd w:val="clear" w:color="auto" w:fill="FFFFFF"/>
                                  <w:rtl/>
                                </w:rPr>
                              </w:pPr>
                              <w:r w:rsidRPr="00436696">
                                <w:rPr>
                                  <w:rFonts w:ascii="mtr" w:hAnsi="mtr" w:cs="B Nazanin" w:hint="cs"/>
                                  <w:color w:val="000000"/>
                                  <w:sz w:val="25"/>
                                  <w:szCs w:val="24"/>
                                  <w:shd w:val="clear" w:color="auto" w:fill="FFFFFF"/>
                                  <w:rtl/>
                                </w:rPr>
                                <w:t>ق</w:t>
                              </w:r>
                              <w:r w:rsidRPr="00436696">
                                <w:rPr>
                                  <w:rFonts w:ascii="mtr" w:hAnsi="mtr" w:cs="B Nazanin"/>
                                  <w:color w:val="000000"/>
                                  <w:sz w:val="25"/>
                                  <w:szCs w:val="24"/>
                                  <w:shd w:val="clear" w:color="auto" w:fill="FFFFFF"/>
                                  <w:rtl/>
                                </w:rPr>
                                <w:t>نات ساختاری هیدرولیکی با قدمت چند هزار ساله است. نگهداری از این نوع ساختار به علت پایداری تامین منابع آب و کفییت آن مورد توجه می‌باشد. قنوات مجاری زیر زمینی هستند که آب آکوفر را جمع آوری نموده و با استفاده از شیب طبیعی زمین آب را به اراضی پایاب می</w:t>
                              </w:r>
                              <w:r w:rsidR="00436696" w:rsidRPr="00436696">
                                <w:rPr>
                                  <w:rFonts w:ascii="mtr" w:hAnsi="mtr" w:cs="B Nazanin" w:hint="cs"/>
                                  <w:color w:val="000000"/>
                                  <w:sz w:val="25"/>
                                  <w:szCs w:val="24"/>
                                  <w:shd w:val="clear" w:color="auto" w:fill="FFFFFF"/>
                                  <w:rtl/>
                                </w:rPr>
                                <w:t>‌</w:t>
                              </w:r>
                              <w:r w:rsidRPr="00436696">
                                <w:rPr>
                                  <w:rFonts w:ascii="mtr" w:hAnsi="mtr" w:cs="B Nazanin"/>
                                  <w:color w:val="000000"/>
                                  <w:sz w:val="25"/>
                                  <w:szCs w:val="24"/>
                                  <w:shd w:val="clear" w:color="auto" w:fill="FFFFFF"/>
                                  <w:rtl/>
                                </w:rPr>
                                <w:t>رسانند</w:t>
                              </w:r>
                              <w:r w:rsidRPr="00436696">
                                <w:rPr>
                                  <w:rFonts w:ascii="mtr" w:hAnsi="mtr"/>
                                  <w:color w:val="000000"/>
                                  <w:sz w:val="25"/>
                                  <w:szCs w:val="24"/>
                                  <w:shd w:val="clear" w:color="auto" w:fill="FFFFFF"/>
                                  <w:rtl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3479470" y="0"/>
                            <a:ext cx="3289300" cy="70891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330A30" w:rsidRPr="00436696" w:rsidRDefault="00330A30" w:rsidP="00330A30">
                              <w:pPr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 w:themeFill="background1"/>
                                  <w:rtl/>
                                </w:rPr>
                              </w:pPr>
                              <w:r w:rsidRPr="0043669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 w:themeFill="background1"/>
                                  <w:rtl/>
                                </w:rPr>
                                <w:t>قنات یکی از دستاوردهای فرهنگی و تکنیکی ایرانیان برای آبرسانی در مناطق خشک و نیمه خشک است. از آن</w:t>
                              </w:r>
                              <w:r w:rsidRPr="0043669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 w:themeFill="background1"/>
                                  <w:rtl/>
                                </w:rPr>
                                <w:t>‌</w:t>
                              </w:r>
                              <w:r w:rsidRPr="0043669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 w:themeFill="background1"/>
                                  <w:rtl/>
                                </w:rPr>
                                <w:t>جا که کشور ایران در منطقه خشک جهانی واقع شده، در سال</w:t>
                              </w:r>
                              <w:r w:rsidRPr="0043669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 w:themeFill="background1"/>
                                  <w:rtl/>
                                </w:rPr>
                                <w:t>‌</w:t>
                              </w:r>
                              <w:r w:rsidRPr="0043669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 w:themeFill="background1"/>
                                  <w:rtl/>
                                </w:rPr>
                                <w:softHyphen/>
                                <w:t>های اخیر خشکسالی</w:t>
                              </w:r>
                              <w:r w:rsidRPr="0043669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 w:themeFill="background1"/>
                                  <w:rtl/>
                                </w:rPr>
                                <w:t>‌</w:t>
                              </w:r>
                              <w:r w:rsidRPr="0043669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 w:themeFill="background1"/>
                                </w:rPr>
                                <w:t xml:space="preserve"> </w:t>
                              </w:r>
                              <w:r w:rsidRPr="0043669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 w:themeFill="background1"/>
                                  <w:rtl/>
                                </w:rPr>
                                <w:t>های پی در پی را تجربه می</w:t>
                              </w:r>
                              <w:r w:rsidRPr="0043669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 w:themeFill="background1"/>
                                  <w:rtl/>
                                </w:rPr>
                                <w:t>‌</w:t>
                              </w:r>
                              <w:r w:rsidRPr="0043669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 w:themeFill="background1"/>
                                  <w:rtl/>
                                </w:rPr>
                                <w:t>کند، لذا توجه به این شیوه آبرسانی که از سویی با شرایط طبیعی، اجتماعی و فرهنگی ایران سازگاری دارد، و از طرفی جزو دانش بومی‌ این سرزمین محسوب می</w:t>
                              </w:r>
                              <w:r w:rsidRPr="00436696">
                                <w:rPr>
                                  <w:rFonts w:cs="B Nazanin"/>
                                  <w:sz w:val="24"/>
                                  <w:szCs w:val="24"/>
                                  <w:shd w:val="clear" w:color="auto" w:fill="FFFFFF" w:themeFill="background1"/>
                                  <w:rtl/>
                                </w:rPr>
                                <w:softHyphen/>
                                <w:t>شود</w:t>
                              </w:r>
                              <w:r w:rsidRPr="00436696">
                                <w:rPr>
                                  <w:rFonts w:cs="B Nazanin" w:hint="cs"/>
                                  <w:sz w:val="24"/>
                                  <w:szCs w:val="24"/>
                                  <w:shd w:val="clear" w:color="auto" w:fill="FFFFFF" w:themeFill="background1"/>
                                  <w:rtl/>
                                </w:rPr>
                                <w:t>.</w:t>
                              </w:r>
                            </w:p>
                            <w:p w:rsidR="00C275D0" w:rsidRDefault="00436696" w:rsidP="00FF5C29">
                              <w:pPr>
                                <w:spacing w:line="276" w:lineRule="auto"/>
                                <w:jc w:val="both"/>
                                <w:rPr>
                                  <w:rFonts w:ascii="Calibri" w:eastAsia="Calibri" w:hAnsi="Calibri" w:cs="B Traffic"/>
                                  <w:rtl/>
                                </w:rPr>
                              </w:pPr>
                              <w:r w:rsidRPr="00436696">
                                <w:rPr>
                                  <w:rFonts w:ascii="Tahoma" w:hAnsi="Tahoma" w:cs="B Nazanin"/>
                                  <w:sz w:val="24"/>
                                  <w:szCs w:val="24"/>
                                  <w:rtl/>
                                </w:rPr>
                                <w:t>هم اكنون در كشور ایران حدود ۲۰ هزار رشته قنات دایر و تقریباً ۱۵ هزار قنات بایر وجود دارد كه طول تونل بعضی از آنها به طور متوسط به ۷۵كیلومتر می</w:t>
                              </w:r>
                              <w:r w:rsidRPr="00436696">
                                <w:rPr>
                                  <w:rFonts w:ascii="Tahoma" w:hAnsi="Tahoma" w:cs="B Nazanin" w:hint="cs"/>
                                  <w:sz w:val="24"/>
                                  <w:szCs w:val="24"/>
                                  <w:rtl/>
                                </w:rPr>
                                <w:t>‌</w:t>
                              </w:r>
                              <w:r w:rsidRPr="00436696">
                                <w:rPr>
                                  <w:rFonts w:ascii="Tahoma" w:hAnsi="Tahoma" w:cs="B Nazanin"/>
                                  <w:sz w:val="24"/>
                                  <w:szCs w:val="24"/>
                                  <w:rtl/>
                                </w:rPr>
                                <w:t>رس</w:t>
                              </w:r>
                              <w:r w:rsidRPr="00436696">
                                <w:rPr>
                                  <w:rFonts w:ascii="Tahoma" w:hAnsi="Tahoma"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د </w:t>
                              </w:r>
                              <w:r w:rsidRPr="00C275D0">
                                <w:rPr>
                                  <w:rFonts w:ascii="Tahoma" w:hAnsi="Tahoma" w:cs="B Nazanin"/>
                                  <w:sz w:val="24"/>
                                  <w:szCs w:val="24"/>
                                  <w:rtl/>
                                </w:rPr>
                                <w:t>و مجموع آبی كه از آن</w:t>
                              </w:r>
                              <w:r>
                                <w:rPr>
                                  <w:rFonts w:ascii="Tahoma" w:hAnsi="Tahoma" w:cs="B Nazanin" w:hint="cs"/>
                                  <w:sz w:val="24"/>
                                  <w:szCs w:val="24"/>
                                  <w:rtl/>
                                </w:rPr>
                                <w:t>‌</w:t>
                              </w:r>
                              <w:r w:rsidRPr="00C275D0">
                                <w:rPr>
                                  <w:rFonts w:ascii="Tahoma" w:hAnsi="Tahoma" w:cs="B Nazanin"/>
                                  <w:sz w:val="24"/>
                                  <w:szCs w:val="24"/>
                                  <w:rtl/>
                                </w:rPr>
                                <w:t>ها استخراج</w:t>
                              </w:r>
                              <w:r w:rsidRPr="00436696">
                                <w:rPr>
                                  <w:rFonts w:ascii="Tahoma" w:hAnsi="Tahoma" w:cs="B Nazanin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C275D0">
                                <w:rPr>
                                  <w:rFonts w:ascii="Tahoma" w:hAnsi="Tahoma" w:cs="B Nazanin"/>
                                  <w:sz w:val="24"/>
                                  <w:szCs w:val="24"/>
                                  <w:rtl/>
                                </w:rPr>
                                <w:t>می</w:t>
                              </w:r>
                              <w:r>
                                <w:rPr>
                                  <w:rFonts w:ascii="Tahoma" w:hAnsi="Tahoma" w:cs="B Nazanin" w:hint="cs"/>
                                  <w:sz w:val="24"/>
                                  <w:szCs w:val="24"/>
                                  <w:rtl/>
                                </w:rPr>
                                <w:t>‌</w:t>
                              </w:r>
                              <w:r w:rsidRPr="00C275D0">
                                <w:rPr>
                                  <w:rFonts w:ascii="Tahoma" w:hAnsi="Tahoma" w:cs="B Nazanin"/>
                                  <w:sz w:val="24"/>
                                  <w:szCs w:val="24"/>
                                  <w:rtl/>
                                </w:rPr>
                                <w:t>شود</w:t>
                              </w:r>
                              <w:r>
                                <w:rPr>
                                  <w:rFonts w:ascii="Tahoma" w:hAnsi="Tahoma"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C275D0" w:rsidRPr="00C275D0">
                                <w:rPr>
                                  <w:rFonts w:ascii="Tahoma" w:hAnsi="Tahoma" w:cs="B Nazanin"/>
                                  <w:sz w:val="24"/>
                                  <w:szCs w:val="24"/>
                                  <w:rtl/>
                                </w:rPr>
                                <w:t>برابر با ۵۰۰ متر مكعب در</w:t>
                              </w:r>
                              <w:r w:rsidR="00C275D0">
                                <w:rPr>
                                  <w:rFonts w:ascii="Tahoma" w:hAnsi="Tahoma"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C275D0" w:rsidRPr="00C275D0">
                                <w:rPr>
                                  <w:rFonts w:ascii="Tahoma" w:hAnsi="Tahoma" w:cs="B Nazanin"/>
                                  <w:sz w:val="24"/>
                                  <w:szCs w:val="24"/>
                                  <w:rtl/>
                                </w:rPr>
                                <w:t>ثانی</w:t>
                              </w:r>
                              <w:r>
                                <w:rPr>
                                  <w:rFonts w:ascii="Tahoma" w:hAnsi="Tahoma" w:cs="B Nazanin"/>
                                  <w:sz w:val="24"/>
                                  <w:szCs w:val="24"/>
                                  <w:rtl/>
                                </w:rPr>
                                <w:t>ه یا پانزده میلیارد متر مكعب می</w:t>
                              </w:r>
                              <w:r>
                                <w:rPr>
                                  <w:rFonts w:ascii="Tahoma" w:hAnsi="Tahoma" w:cs="B Nazanin" w:hint="cs"/>
                                  <w:sz w:val="24"/>
                                  <w:szCs w:val="24"/>
                                  <w:rtl/>
                                </w:rPr>
                                <w:t>‌</w:t>
                              </w:r>
                              <w:r w:rsidR="00C275D0" w:rsidRPr="00C275D0">
                                <w:rPr>
                                  <w:rFonts w:ascii="Tahoma" w:hAnsi="Tahoma" w:cs="B Nazanin"/>
                                  <w:sz w:val="24"/>
                                  <w:szCs w:val="24"/>
                                  <w:rtl/>
                                </w:rPr>
                                <w:t>باشد</w:t>
                              </w:r>
                              <w:r>
                                <w:rPr>
                                  <w:rFonts w:ascii="Tahoma" w:hAnsi="Tahoma"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. </w:t>
                              </w:r>
                            </w:p>
                            <w:p w:rsidR="00873971" w:rsidRPr="004470C9" w:rsidRDefault="00873971" w:rsidP="00436696">
                              <w:pPr>
                                <w:shd w:val="clear" w:color="auto" w:fill="9CC2E5" w:themeFill="accent1" w:themeFillTint="99"/>
                                <w:spacing w:after="0" w:line="240" w:lineRule="auto"/>
                                <w:ind w:left="-40" w:right="-56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مراحل دریافت خدمت:</w:t>
                              </w:r>
                            </w:p>
                            <w:p w:rsidR="00436696" w:rsidRDefault="00873971" w:rsidP="00FF5C29">
                              <w:pPr>
                                <w:pStyle w:val="ListParagraph"/>
                                <w:numPr>
                                  <w:ilvl w:val="0"/>
                                  <w:numId w:val="28"/>
                                </w:numPr>
                                <w:spacing w:after="120" w:line="240" w:lineRule="auto"/>
                                <w:ind w:left="324" w:hanging="284"/>
                                <w:contextualSpacing w:val="0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</w:rPr>
                              </w:pPr>
                              <w:r w:rsidRPr="00436696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ارئه درخواست متقاضی به جهاد کشاورزی مربوطه</w:t>
                              </w:r>
                              <w:r w:rsidR="00436696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،</w:t>
                              </w:r>
                            </w:p>
                            <w:p w:rsidR="00873971" w:rsidRPr="00436696" w:rsidRDefault="00873971" w:rsidP="00FF5C29">
                              <w:pPr>
                                <w:pStyle w:val="ListParagraph"/>
                                <w:numPr>
                                  <w:ilvl w:val="0"/>
                                  <w:numId w:val="28"/>
                                </w:numPr>
                                <w:spacing w:after="120" w:line="240" w:lineRule="auto"/>
                                <w:ind w:left="324" w:hanging="284"/>
                                <w:contextualSpacing w:val="0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436696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بازدید میدانی و پس از تکمیل مدارک به مدیربت جهاد کشاورزی شهرستان</w:t>
                              </w:r>
                              <w:r w:rsidR="00436696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،</w:t>
                              </w:r>
                              <w:r w:rsidRPr="00436696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  <w:p w:rsidR="00873971" w:rsidRPr="00436696" w:rsidRDefault="00873971" w:rsidP="00FF5C29">
                              <w:pPr>
                                <w:pStyle w:val="ListParagraph"/>
                                <w:numPr>
                                  <w:ilvl w:val="0"/>
                                  <w:numId w:val="28"/>
                                </w:numPr>
                                <w:spacing w:after="120" w:line="240" w:lineRule="auto"/>
                                <w:ind w:left="324" w:hanging="284"/>
                                <w:contextualSpacing w:val="0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436696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بررسی مدارک و در صورت تأیید</w:t>
                              </w:r>
                            </w:p>
                            <w:p w:rsidR="00B17909" w:rsidRPr="004A167B" w:rsidRDefault="00873971" w:rsidP="00330A30">
                              <w:pPr>
                                <w:pStyle w:val="ListParagraph"/>
                                <w:numPr>
                                  <w:ilvl w:val="0"/>
                                  <w:numId w:val="28"/>
                                </w:numPr>
                                <w:spacing w:after="120" w:line="240" w:lineRule="auto"/>
                                <w:ind w:left="324" w:hanging="284"/>
                                <w:contextualSpacing w:val="0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</w:rPr>
                              </w:pPr>
                              <w:r w:rsidRPr="00436696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ارسا</w:t>
                              </w:r>
                              <w:r w:rsidR="004A167B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ل پرونده به سازمان جهاد کشاورزی و</w:t>
                              </w:r>
                              <w:r w:rsidR="00E7554A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بازدید کارشناس قنوات و برآورد حجم و هزینه بازسازی</w:t>
                              </w:r>
                              <w:r w:rsidR="006E1B66" w:rsidRPr="00330A30">
                                <w:rPr>
                                  <w:rFonts w:ascii="Calibri" w:eastAsia="Calibri" w:hAnsi="Calibri" w:cs="B Traffic" w:hint="cs"/>
                                  <w:rtl/>
                                </w:rPr>
                                <w:t>.</w:t>
                              </w:r>
                            </w:p>
                            <w:p w:rsidR="004A167B" w:rsidRPr="00E7554A" w:rsidRDefault="004A167B" w:rsidP="004A167B">
                              <w:pPr>
                                <w:pStyle w:val="ListParagraph"/>
                                <w:numPr>
                                  <w:ilvl w:val="0"/>
                                  <w:numId w:val="28"/>
                                </w:numPr>
                                <w:spacing w:after="120" w:line="240" w:lineRule="auto"/>
                                <w:ind w:left="324" w:hanging="284"/>
                                <w:contextualSpacing w:val="0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436696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تامین اعتبار در مدیریت برنامه و بودجه</w:t>
                              </w: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در طرح های استان و اعتبارات ملی ارسالی از معاونت آب و خاک</w:t>
                              </w:r>
                            </w:p>
                            <w:p w:rsidR="004A167B" w:rsidRPr="00436696" w:rsidRDefault="004A167B" w:rsidP="004A167B">
                              <w:pPr>
                                <w:pStyle w:val="ListParagraph"/>
                                <w:numPr>
                                  <w:ilvl w:val="0"/>
                                  <w:numId w:val="28"/>
                                </w:numPr>
                                <w:spacing w:after="120" w:line="240" w:lineRule="auto"/>
                                <w:ind w:left="324" w:hanging="284"/>
                                <w:contextualSpacing w:val="0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436696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ارسال پرونده به مدیریت جهاد کشاورزی شهرستان</w:t>
                              </w: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،</w:t>
                              </w:r>
                            </w:p>
                            <w:p w:rsidR="004A167B" w:rsidRDefault="004A167B" w:rsidP="004A167B">
                              <w:pPr>
                                <w:pStyle w:val="ListParagraph"/>
                                <w:numPr>
                                  <w:ilvl w:val="0"/>
                                  <w:numId w:val="28"/>
                                </w:numPr>
                                <w:spacing w:after="120" w:line="240" w:lineRule="auto"/>
                                <w:ind w:left="324" w:hanging="284"/>
                                <w:contextualSpacing w:val="0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</w:rPr>
                              </w:pPr>
                              <w:r w:rsidRPr="00436696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انعقاد قرارداد با پیمانک</w:t>
                              </w: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ار واجدالشرایط توسط شورای اسلامی روستا در طرحهای با اعتبار ملی و توسط مدیریت شهرستان در طرحهای استان</w:t>
                              </w:r>
                            </w:p>
                            <w:p w:rsidR="008A3FDE" w:rsidRPr="008A3FDE" w:rsidRDefault="004A167B" w:rsidP="008A3FDE">
                              <w:pPr>
                                <w:pStyle w:val="ListParagraph"/>
                                <w:numPr>
                                  <w:ilvl w:val="0"/>
                                  <w:numId w:val="28"/>
                                </w:numPr>
                                <w:spacing w:after="120" w:line="240" w:lineRule="auto"/>
                                <w:ind w:left="324" w:hanging="284"/>
                                <w:contextualSpacing w:val="0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436696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شروع عملیات اجرایی توسط پیمانکار و </w:t>
                              </w:r>
                              <w:r w:rsidRPr="00436696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نظارت مستمر  توسط کارشناسان</w:t>
                              </w: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،</w:t>
                              </w:r>
                            </w:p>
                            <w:p w:rsidR="004A167B" w:rsidRPr="00330A30" w:rsidRDefault="004A167B" w:rsidP="004A167B">
                              <w:pPr>
                                <w:pStyle w:val="ListParagraph"/>
                                <w:spacing w:after="120" w:line="240" w:lineRule="auto"/>
                                <w:ind w:left="324"/>
                                <w:contextualSpacing w:val="0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3"/>
                        <wps:cNvSpPr txBox="1"/>
                        <wps:spPr>
                          <a:xfrm>
                            <a:off x="0" y="0"/>
                            <a:ext cx="3289465" cy="708956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330A30" w:rsidRDefault="00330A30" w:rsidP="00330A30">
                              <w:pPr>
                                <w:pStyle w:val="ListParagraph"/>
                                <w:numPr>
                                  <w:ilvl w:val="0"/>
                                  <w:numId w:val="28"/>
                                </w:numPr>
                                <w:spacing w:after="120" w:line="240" w:lineRule="auto"/>
                                <w:ind w:left="324" w:hanging="284"/>
                                <w:contextualSpacing w:val="0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</w:rPr>
                              </w:pPr>
                              <w:r w:rsidRPr="00436696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پس از اتمام عملیات، </w:t>
                              </w: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ارسال صورت وضعیت </w:t>
                              </w:r>
                              <w:r w:rsidRPr="00436696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به صندوق حمایت</w:t>
                              </w: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در طرح</w:t>
                              </w:r>
                              <w:r w:rsidR="004A167B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ملی و ارسال به امور مالی در طرح</w:t>
                              </w: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های استانی جهت پرداخت</w:t>
                              </w:r>
                            </w:p>
                            <w:p w:rsidR="00330A30" w:rsidRDefault="00330A30" w:rsidP="00330A30">
                              <w:pPr>
                                <w:pStyle w:val="ListParagraph"/>
                                <w:numPr>
                                  <w:ilvl w:val="0"/>
                                  <w:numId w:val="28"/>
                                </w:numPr>
                                <w:spacing w:after="120" w:line="240" w:lineRule="auto"/>
                                <w:ind w:left="324" w:hanging="284"/>
                                <w:contextualSpacing w:val="0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</w:rPr>
                              </w:pPr>
                              <w:r w:rsidRPr="00436696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گواهی خاتمه کار توسط اداره امور فنی</w:t>
                              </w: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،</w:t>
                              </w:r>
                              <w:r w:rsidRPr="00436696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  <w:p w:rsidR="00330A30" w:rsidRPr="004A167B" w:rsidRDefault="004A167B" w:rsidP="004A167B">
                              <w:pPr>
                                <w:pStyle w:val="ListParagraph"/>
                                <w:numPr>
                                  <w:ilvl w:val="0"/>
                                  <w:numId w:val="28"/>
                                </w:numPr>
                                <w:spacing w:after="120" w:line="240" w:lineRule="auto"/>
                                <w:ind w:left="324" w:hanging="284"/>
                                <w:contextualSpacing w:val="0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ت</w:t>
                              </w:r>
                              <w:r w:rsidR="00330A30" w:rsidRPr="004A167B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حویل موقت و نهائی پروژه و پرداخت حسن انجام کار</w:t>
                              </w:r>
                            </w:p>
                            <w:p w:rsidR="004A167B" w:rsidRPr="004470C9" w:rsidRDefault="004A167B" w:rsidP="004A167B">
                              <w:pPr>
                                <w:shd w:val="clear" w:color="auto" w:fill="9CC2E5" w:themeFill="accent1" w:themeFillTint="99"/>
                                <w:spacing w:after="0" w:line="240" w:lineRule="auto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854041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مدارک مورد نیاز:</w:t>
                              </w:r>
                            </w:p>
                            <w:p w:rsidR="004A167B" w:rsidRPr="00C820DF" w:rsidRDefault="004A167B" w:rsidP="004A167B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line="240" w:lineRule="auto"/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820DF"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درخواست کتبی</w:t>
                              </w:r>
                            </w:p>
                            <w:p w:rsidR="004A167B" w:rsidRPr="00C820DF" w:rsidRDefault="004A167B" w:rsidP="004A167B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line="240" w:lineRule="auto"/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C820DF"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ارائه معرفی نامه متقاضیان  (نماینده قنات توسط شورا)</w:t>
                              </w:r>
                            </w:p>
                            <w:p w:rsidR="004A167B" w:rsidRPr="00C820DF" w:rsidRDefault="004A167B" w:rsidP="004A167B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line="240" w:lineRule="auto"/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820DF"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ارائه لیست حق آبه بران قنات مبنی بر عمومی بودن قنات</w:t>
                              </w:r>
                            </w:p>
                            <w:p w:rsidR="004A167B" w:rsidRPr="004A167B" w:rsidRDefault="004A167B" w:rsidP="004A167B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line="240" w:lineRule="auto"/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4A167B">
                                <w:rPr>
                                  <w:rFonts w:ascii="iransansr" w:hAnsi="iransansr" w:cs="B Nazanin"/>
                                  <w:color w:val="000000" w:themeColor="text1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حق آبه یا مجوز آب معتبر از وزارت نیرو حسب مورد</w:t>
                              </w:r>
                            </w:p>
                            <w:p w:rsidR="004A167B" w:rsidRPr="00C820DF" w:rsidRDefault="004A167B" w:rsidP="004A167B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line="240" w:lineRule="auto"/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C820DF"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ارائه فرم تکمیل شده شناسنامه قنات</w:t>
                              </w:r>
                            </w:p>
                            <w:p w:rsidR="004A167B" w:rsidRPr="004A167B" w:rsidRDefault="004A167B" w:rsidP="004A167B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line="240" w:lineRule="auto"/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4A167B">
                                <w:rPr>
                                  <w:rFonts w:ascii="iransansr" w:hAnsi="iransansr" w:cs="B Nazanin"/>
                                  <w:color w:val="000000" w:themeColor="text1"/>
                                  <w:sz w:val="24"/>
                                  <w:szCs w:val="24"/>
                                  <w:shd w:val="clear" w:color="auto" w:fill="FFFFFF"/>
                                  <w:rtl/>
                                </w:rPr>
                                <w:t>اسناد مالکیت قنات و اراضی کشاورزی</w:t>
                              </w:r>
                            </w:p>
                            <w:p w:rsidR="004A167B" w:rsidRPr="00C820DF" w:rsidRDefault="004A167B" w:rsidP="004A167B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line="240" w:lineRule="auto"/>
                                <w:jc w:val="both"/>
                                <w:rPr>
                                  <w:rFonts w:cs="B Nazanin"/>
                                  <w:color w:val="FF000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C820DF"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قرارداد منعقده بین شورای اسلامی و مقنی که به تایید آب و خاک شهرستان رسیده باشد</w:t>
                              </w:r>
                            </w:p>
                            <w:p w:rsidR="00D71232" w:rsidRPr="004470C9" w:rsidRDefault="008A3FDE" w:rsidP="008A3FDE">
                              <w:pPr>
                                <w:shd w:val="clear" w:color="auto" w:fill="9CC2E5" w:themeFill="accent1" w:themeFillTint="99"/>
                                <w:spacing w:before="120" w:after="0" w:line="240" w:lineRule="auto"/>
                                <w:ind w:left="-40" w:right="-57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زمان</w:t>
                              </w:r>
                              <w:r w:rsidR="00D71232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ار ائه</w:t>
                              </w:r>
                              <w:bookmarkStart w:id="0" w:name="_GoBack"/>
                              <w:bookmarkEnd w:id="0"/>
                              <w:r w:rsidR="00D71232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خدمت:</w:t>
                              </w:r>
                            </w:p>
                            <w:p w:rsidR="00D71232" w:rsidRPr="00436696" w:rsidRDefault="00D71232" w:rsidP="00D71232">
                              <w:pPr>
                                <w:pStyle w:val="ListParagraph"/>
                                <w:numPr>
                                  <w:ilvl w:val="0"/>
                                  <w:numId w:val="28"/>
                                </w:numPr>
                                <w:spacing w:line="240" w:lineRule="auto"/>
                                <w:ind w:left="324" w:hanging="284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2 تا 6</w:t>
                              </w:r>
                              <w:r w:rsidRPr="00436696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ماه</w:t>
                              </w:r>
                            </w:p>
                            <w:p w:rsidR="00D71232" w:rsidRPr="007F2718" w:rsidRDefault="00D71232" w:rsidP="00D71232">
                              <w:pPr>
                                <w:shd w:val="clear" w:color="auto" w:fill="9CC2E5" w:themeFill="accent1" w:themeFillTint="99"/>
                                <w:spacing w:after="0" w:line="240" w:lineRule="auto"/>
                                <w:ind w:left="-40" w:right="-56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E06406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استعلام مورد نیاز :</w:t>
                              </w:r>
                            </w:p>
                            <w:p w:rsidR="00D71232" w:rsidRPr="00D71232" w:rsidRDefault="00D71232" w:rsidP="00D71232">
                              <w:pPr>
                                <w:pStyle w:val="ListParagraph"/>
                                <w:numPr>
                                  <w:ilvl w:val="0"/>
                                  <w:numId w:val="29"/>
                                </w:numPr>
                                <w:spacing w:line="240" w:lineRule="auto"/>
                                <w:ind w:left="324" w:hanging="284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436696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استعلام قنات و حق</w:t>
                              </w: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‌آ</w:t>
                              </w:r>
                              <w:r w:rsidRPr="00436696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به</w:t>
                              </w: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436696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بران از امور منابع آب شهرستان</w:t>
                              </w: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. </w:t>
                              </w:r>
                              <w:r w:rsidRPr="00436696"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   </w:t>
                              </w:r>
                            </w:p>
                            <w:p w:rsidR="00831117" w:rsidRPr="007F2718" w:rsidRDefault="00831117" w:rsidP="00D71232">
                              <w:pPr>
                                <w:shd w:val="clear" w:color="auto" w:fill="9CC2E5" w:themeFill="accent1" w:themeFillTint="99"/>
                                <w:spacing w:after="0" w:line="240" w:lineRule="auto"/>
                                <w:ind w:right="-56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C80AAB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قوانین و الزامات مربوطه</w:t>
                              </w:r>
                              <w:r w:rsidRPr="00C80AAB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:</w:t>
                              </w:r>
                            </w:p>
                            <w:p w:rsidR="00110112" w:rsidRPr="00110112" w:rsidRDefault="008B008C" w:rsidP="00DA505F">
                              <w:pPr>
                                <w:pStyle w:val="ListParagraph"/>
                                <w:numPr>
                                  <w:ilvl w:val="0"/>
                                  <w:numId w:val="28"/>
                                </w:numPr>
                                <w:spacing w:line="240" w:lineRule="auto"/>
                                <w:ind w:left="360" w:hanging="284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</w:rPr>
                              </w:pPr>
                              <w:r w:rsidRPr="00110112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دستورالعمل</w:t>
                              </w:r>
                              <w:r w:rsidR="00BD3DD7" w:rsidRPr="00110112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110112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اجرایی طرح بازسازی و نوسازی قنوات قانون بودجه سال 1397 کل کشور به شماره طبقه بندی 1306012007 طرح کمک</w:t>
                              </w:r>
                              <w:r w:rsidR="00BD3DD7" w:rsidRPr="00110112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‌</w:t>
                              </w:r>
                              <w:r w:rsidRPr="00110112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های فنی و اعتباری با عاملیت صندوق حمایت از توسعه بخش کشاورزی</w:t>
                              </w:r>
                              <w:r w:rsidR="00BD2CE0" w:rsidRPr="00110112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.</w:t>
                              </w:r>
                            </w:p>
                            <w:p w:rsidR="00873971" w:rsidRPr="00BD3DD7" w:rsidRDefault="00873971" w:rsidP="00BD2CE0">
                              <w:pPr>
                                <w:pStyle w:val="ListParagraph"/>
                                <w:numPr>
                                  <w:ilvl w:val="0"/>
                                  <w:numId w:val="28"/>
                                </w:numPr>
                                <w:spacing w:line="240" w:lineRule="auto"/>
                                <w:ind w:left="324" w:hanging="284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BD3DD7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ا</w:t>
                              </w:r>
                              <w:r w:rsidRPr="00BD3DD7">
                                <w:rPr>
                                  <w:rFonts w:cs="B Nazanin"/>
                                  <w:sz w:val="24"/>
                                  <w:szCs w:val="24"/>
                                  <w:rtl/>
                                </w:rPr>
                                <w:t>صلاح تبصره بند ب ماده ۳۵ قانون برنامه پنجساله ششم توسعه</w:t>
                              </w:r>
                              <w:r w:rsidR="00BD2CE0"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.</w:t>
                              </w:r>
                            </w:p>
                            <w:p w:rsidR="006E1B66" w:rsidRPr="00E45487" w:rsidRDefault="006E1B66" w:rsidP="002D522A">
                              <w:pPr>
                                <w:shd w:val="clear" w:color="auto" w:fill="9CC2E5" w:themeFill="accent1" w:themeFillTint="99"/>
                                <w:spacing w:after="0" w:line="240" w:lineRule="auto"/>
                                <w:ind w:left="-40" w:right="-56"/>
                                <w:jc w:val="both"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E06406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تعرفه خدمت</w:t>
                              </w:r>
                              <w:r w:rsidR="0003084E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03084E">
                                <w:rPr>
                                  <w:rFonts w:cs="B Nazanin" w:hint="cs"/>
                                  <w:b/>
                                  <w:bCs/>
                                  <w:rtl/>
                                </w:rPr>
                                <w:t>(</w:t>
                              </w:r>
                              <w:r w:rsidRPr="0003084E"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هزینه های احتمالی- شماره حساب-آئین نامه مربوطه)</w:t>
                              </w:r>
                              <w:r w:rsidRPr="0003084E">
                                <w:rPr>
                                  <w:rFonts w:cs="B Nazanin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Pr="00E06406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:</w:t>
                              </w:r>
                            </w:p>
                            <w:p w:rsidR="0024378B" w:rsidRPr="00330A30" w:rsidRDefault="00E7554A" w:rsidP="00330A30">
                              <w:pPr>
                                <w:pStyle w:val="ListParagraph"/>
                                <w:numPr>
                                  <w:ilvl w:val="0"/>
                                  <w:numId w:val="28"/>
                                </w:numPr>
                                <w:spacing w:line="240" w:lineRule="auto"/>
                                <w:ind w:left="324" w:hanging="284"/>
                                <w:jc w:val="both"/>
                                <w:rPr>
                                  <w:rFonts w:cs="B Nazani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B Nazanin" w:hint="cs"/>
                                  <w:sz w:val="24"/>
                                  <w:szCs w:val="24"/>
                                  <w:rtl/>
                                </w:rPr>
                                <w:t>اجرای طرح به طور متوسط 15 میلیون ریال به ازای هر متر رونده</w:t>
                              </w:r>
                              <w:r w:rsidR="002D522A" w:rsidRPr="00330A30">
                                <w:rPr>
                                  <w:rFonts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  <w:p w:rsidR="00E7554A" w:rsidRPr="00E7554A" w:rsidRDefault="00E7554A" w:rsidP="00E7554A">
                              <w:pPr>
                                <w:spacing w:line="240" w:lineRule="auto"/>
                                <w:ind w:left="40"/>
                                <w:jc w:val="both"/>
                                <w:rPr>
                                  <w:rFonts w:cs="B Nazanin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-57.05pt;margin-top:-52.35pt;width:807.9pt;height:558.25pt;z-index:251661312;mso-height-relative:margin" coordsize="102601,70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69708;width:32893;height:708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9H5sEA&#10;AADaAAAADwAAAGRycy9kb3ducmV2LnhtbERPS4vCMBC+C/sfwix403Q9SOkaxRUWBR/g47K3oRnb&#10;bptJaWJt/70RBE/Dx/ec2aIzlWipcYVlBV/jCARxanXBmYLL+XcUg3AeWWNlmRT05GAx/xjMMNH2&#10;zkdqTz4TIYRdggpy7+tESpfmZNCNbU0cuKttDPoAm0zqBu8h3FRyEkVTabDg0JBjTauc0vJ0MwrK&#10;n/Xqsp38bfr1f7w79OWudftYqeFnt/wG4anzb/HLvdFhPjxfeV4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/R+bBAAAA2gAAAA8AAAAAAAAAAAAAAAAAmAIAAGRycy9kb3du&#10;cmV2LnhtbFBLBQYAAAAABAAEAPUAAACGAwAAAAA=&#10;" fillcolor="white [3201]" strokeweight="1pt">
                  <v:textbox>
                    <w:txbxContent>
                      <w:p w:rsidR="00E600CD" w:rsidRDefault="00197097" w:rsidP="00436696">
                        <w:pPr>
                          <w:spacing w:after="0" w:line="240" w:lineRule="auto"/>
                          <w:jc w:val="center"/>
                          <w:rPr>
                            <w:rFonts w:cs="B Titr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 wp14:anchorId="01175951" wp14:editId="23A99B95">
                              <wp:extent cx="700405" cy="686803"/>
                              <wp:effectExtent l="0" t="0" r="4445" b="0"/>
                              <wp:docPr id="9" name="Picture 1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Picture 1"/>
                                      <pic:cNvPicPr/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05408" cy="69170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197097" w:rsidRPr="00436696" w:rsidRDefault="00E600CD" w:rsidP="00436696">
                        <w:pPr>
                          <w:spacing w:after="0" w:line="240" w:lineRule="auto"/>
                          <w:jc w:val="center"/>
                          <w:rPr>
                            <w:rFonts w:cs="B Titr"/>
                            <w:sz w:val="20"/>
                            <w:szCs w:val="20"/>
                            <w:rtl/>
                          </w:rPr>
                        </w:pPr>
                        <w:r w:rsidRPr="00436696">
                          <w:rPr>
                            <w:rFonts w:cs="B Titr" w:hint="cs"/>
                            <w:sz w:val="20"/>
                            <w:szCs w:val="20"/>
                            <w:rtl/>
                          </w:rPr>
                          <w:t xml:space="preserve">راهنمای دریافت خدمات </w:t>
                        </w:r>
                      </w:p>
                      <w:p w:rsidR="00F22751" w:rsidRPr="00436696" w:rsidRDefault="00E600CD" w:rsidP="00436696">
                        <w:pPr>
                          <w:spacing w:after="0" w:line="240" w:lineRule="auto"/>
                          <w:jc w:val="center"/>
                          <w:rPr>
                            <w:rFonts w:cs="B Titr"/>
                            <w:sz w:val="20"/>
                            <w:szCs w:val="20"/>
                            <w:rtl/>
                          </w:rPr>
                        </w:pPr>
                        <w:r w:rsidRPr="00436696">
                          <w:rPr>
                            <w:rFonts w:cs="B Titr" w:hint="cs"/>
                            <w:sz w:val="20"/>
                            <w:szCs w:val="20"/>
                            <w:rtl/>
                          </w:rPr>
                          <w:t>سازمان جهاد کشاورزی استان قزوین</w:t>
                        </w:r>
                      </w:p>
                      <w:p w:rsidR="006B59DB" w:rsidRPr="00436696" w:rsidRDefault="006E60EA" w:rsidP="00436696">
                        <w:pPr>
                          <w:spacing w:after="0" w:line="240" w:lineRule="auto"/>
                          <w:jc w:val="center"/>
                          <w:rPr>
                            <w:rFonts w:cs="B Titr"/>
                            <w:sz w:val="20"/>
                            <w:szCs w:val="20"/>
                            <w:rtl/>
                          </w:rPr>
                        </w:pPr>
                        <w:r w:rsidRPr="00436696">
                          <w:rPr>
                            <w:rFonts w:cs="B Titr" w:hint="cs"/>
                            <w:sz w:val="20"/>
                            <w:szCs w:val="20"/>
                            <w:rtl/>
                          </w:rPr>
                          <w:t>مدیریت آب و خاک و امور فنی و مهندسی</w:t>
                        </w:r>
                      </w:p>
                      <w:p w:rsidR="00436696" w:rsidRDefault="00436696" w:rsidP="00436696">
                        <w:pPr>
                          <w:spacing w:before="120" w:after="0" w:line="240" w:lineRule="auto"/>
                          <w:jc w:val="center"/>
                          <w:rPr>
                            <w:rFonts w:cs="B Titr"/>
                            <w:color w:val="2F5496" w:themeColor="accent5" w:themeShade="BF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cs="B Titr"/>
                            <w:noProof/>
                            <w:color w:val="2F5496" w:themeColor="accent5" w:themeShade="BF"/>
                            <w:sz w:val="32"/>
                            <w:szCs w:val="32"/>
                            <w:rtl/>
                            <w:lang w:bidi="ar-SA"/>
                          </w:rPr>
                          <w:drawing>
                            <wp:inline distT="0" distB="0" distL="0" distR="0">
                              <wp:extent cx="2514600" cy="1676400"/>
                              <wp:effectExtent l="19050" t="0" r="19050" b="495300"/>
                              <wp:docPr id="3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1429812.jpg"/>
                                      <pic:cNvPicPr/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16657" cy="1677771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E5B68" w:rsidRPr="00436696" w:rsidRDefault="00771152" w:rsidP="00436696">
                        <w:pPr>
                          <w:spacing w:before="120" w:after="0" w:line="240" w:lineRule="auto"/>
                          <w:jc w:val="center"/>
                          <w:rPr>
                            <w:rFonts w:cs="B Titr"/>
                            <w:color w:val="2F5496" w:themeColor="accent5" w:themeShade="BF"/>
                            <w:sz w:val="36"/>
                            <w:szCs w:val="36"/>
                            <w:rtl/>
                          </w:rPr>
                        </w:pPr>
                        <w:r w:rsidRPr="00436696">
                          <w:rPr>
                            <w:rFonts w:cs="B Titr" w:hint="cs"/>
                            <w:color w:val="2F5496" w:themeColor="accent5" w:themeShade="BF"/>
                            <w:sz w:val="36"/>
                            <w:szCs w:val="36"/>
                            <w:rtl/>
                          </w:rPr>
                          <w:t>بازسازی</w:t>
                        </w:r>
                        <w:r w:rsidR="00FE5B68" w:rsidRPr="00436696">
                          <w:rPr>
                            <w:rFonts w:cs="B Titr" w:hint="cs"/>
                            <w:color w:val="2F5496" w:themeColor="accent5" w:themeShade="BF"/>
                            <w:sz w:val="36"/>
                            <w:szCs w:val="36"/>
                            <w:rtl/>
                          </w:rPr>
                          <w:t xml:space="preserve"> و نوسازی قنوات</w:t>
                        </w:r>
                      </w:p>
                      <w:p w:rsidR="00831117" w:rsidRPr="00436696" w:rsidRDefault="007A1D2C" w:rsidP="00436696">
                        <w:pPr>
                          <w:spacing w:after="0" w:line="240" w:lineRule="auto"/>
                          <w:jc w:val="center"/>
                          <w:rPr>
                            <w:rFonts w:cs="B Nazanin"/>
                            <w:color w:val="FF0000"/>
                            <w:sz w:val="24"/>
                            <w:szCs w:val="24"/>
                            <w:rtl/>
                          </w:rPr>
                        </w:pPr>
                        <w:r w:rsidRPr="00436696">
                          <w:rPr>
                            <w:rFonts w:cs="B Nazanin" w:hint="cs"/>
                            <w:color w:val="2F5496" w:themeColor="accent5" w:themeShade="BF"/>
                            <w:sz w:val="24"/>
                            <w:szCs w:val="24"/>
                            <w:rtl/>
                          </w:rPr>
                          <w:t xml:space="preserve">کد </w:t>
                        </w:r>
                        <w:r w:rsidR="00FA521C" w:rsidRPr="00436696">
                          <w:rPr>
                            <w:rFonts w:cs="B Nazanin" w:hint="cs"/>
                            <w:color w:val="2F5496" w:themeColor="accent5" w:themeShade="BF"/>
                            <w:sz w:val="24"/>
                            <w:szCs w:val="24"/>
                            <w:rtl/>
                          </w:rPr>
                          <w:t xml:space="preserve">زیر </w:t>
                        </w:r>
                        <w:r w:rsidRPr="00436696">
                          <w:rPr>
                            <w:rFonts w:cs="B Nazanin" w:hint="cs"/>
                            <w:color w:val="2F5496" w:themeColor="accent5" w:themeShade="BF"/>
                            <w:sz w:val="24"/>
                            <w:szCs w:val="24"/>
                            <w:rtl/>
                          </w:rPr>
                          <w:t>خدمت:</w:t>
                        </w:r>
                        <w:r w:rsidR="00E20210" w:rsidRPr="00436696">
                          <w:rPr>
                            <w:rFonts w:cs="B Nazanin"/>
                            <w:color w:val="2F5496" w:themeColor="accent5" w:themeShade="BF"/>
                            <w:sz w:val="24"/>
                            <w:szCs w:val="24"/>
                          </w:rPr>
                          <w:t xml:space="preserve"> </w:t>
                        </w:r>
                        <w:r w:rsidR="00436696" w:rsidRPr="00436696">
                          <w:rPr>
                            <w:rFonts w:cs="B Nazanin" w:hint="cs"/>
                            <w:color w:val="2F5496" w:themeColor="accent5" w:themeShade="BF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E20210" w:rsidRPr="00436696">
                          <w:rPr>
                            <w:rFonts w:cs="B Nazanin"/>
                            <w:color w:val="2F5496" w:themeColor="accent5" w:themeShade="BF"/>
                            <w:sz w:val="24"/>
                            <w:szCs w:val="24"/>
                          </w:rPr>
                          <w:t>13021190102</w:t>
                        </w:r>
                      </w:p>
                      <w:p w:rsidR="004A167B" w:rsidRDefault="00330A30" w:rsidP="004A167B">
                        <w:pPr>
                          <w:shd w:val="clear" w:color="auto" w:fill="9CC2E5" w:themeFill="accent1" w:themeFillTint="99"/>
                          <w:spacing w:before="120" w:after="0" w:line="240" w:lineRule="auto"/>
                          <w:jc w:val="both"/>
                          <w:rPr>
                            <w:rFonts w:ascii="mtr" w:hAnsi="mtr" w:cs="B Nazanin"/>
                            <w:color w:val="000000"/>
                            <w:sz w:val="25"/>
                            <w:szCs w:val="24"/>
                            <w:shd w:val="clear" w:color="auto" w:fill="FFFFFF"/>
                            <w:rtl/>
                          </w:rPr>
                        </w:pPr>
                        <w:r w:rsidRPr="004A167B">
                          <w:rPr>
                            <w:rFonts w:ascii="mtr" w:hAnsi="mtr" w:cs="B Nazanin" w:hint="cs"/>
                            <w:color w:val="000000"/>
                            <w:sz w:val="25"/>
                            <w:szCs w:val="24"/>
                            <w:shd w:val="clear" w:color="auto" w:fill="9CC2E5" w:themeFill="accent1" w:themeFillTint="99"/>
                            <w:rtl/>
                          </w:rPr>
                          <w:t>نوع خدمت :</w:t>
                        </w:r>
                      </w:p>
                      <w:p w:rsidR="00330A30" w:rsidRDefault="00330A30" w:rsidP="00436696">
                        <w:pPr>
                          <w:spacing w:before="120" w:after="0" w:line="240" w:lineRule="auto"/>
                          <w:jc w:val="both"/>
                          <w:rPr>
                            <w:rFonts w:cs="B Nazanin"/>
                            <w:color w:val="000000"/>
                            <w:sz w:val="25"/>
                            <w:szCs w:val="24"/>
                            <w:shd w:val="clear" w:color="auto" w:fill="FFFFFF"/>
                            <w:rtl/>
                          </w:rPr>
                        </w:pPr>
                        <w:r>
                          <w:rPr>
                            <w:rFonts w:ascii="mtr" w:hAnsi="mtr" w:cs="B Nazanin" w:hint="cs"/>
                            <w:color w:val="000000"/>
                            <w:sz w:val="25"/>
                            <w:szCs w:val="24"/>
                            <w:shd w:val="clear" w:color="auto" w:fill="FFFFFF"/>
                            <w:rtl/>
                          </w:rPr>
                          <w:t xml:space="preserve"> </w:t>
                        </w:r>
                        <w:r>
                          <w:rPr>
                            <w:rFonts w:cs="B Nazanin"/>
                            <w:color w:val="000000"/>
                            <w:sz w:val="25"/>
                            <w:szCs w:val="24"/>
                            <w:shd w:val="clear" w:color="auto" w:fill="FFFFFF"/>
                          </w:rPr>
                          <w:t>G2C</w:t>
                        </w:r>
                        <w:r>
                          <w:rPr>
                            <w:rFonts w:cs="B Nazanin" w:hint="cs"/>
                            <w:color w:val="000000"/>
                            <w:sz w:val="25"/>
                            <w:szCs w:val="24"/>
                            <w:shd w:val="clear" w:color="auto" w:fill="FFFFFF"/>
                            <w:rtl/>
                          </w:rPr>
                          <w:t xml:space="preserve"> دولت به مردم</w:t>
                        </w:r>
                      </w:p>
                      <w:p w:rsidR="00330A30" w:rsidRPr="00330A30" w:rsidRDefault="00330A30" w:rsidP="00436696">
                        <w:pPr>
                          <w:spacing w:before="120" w:after="0" w:line="240" w:lineRule="auto"/>
                          <w:jc w:val="both"/>
                          <w:rPr>
                            <w:rFonts w:cs="B Nazanin"/>
                            <w:color w:val="000000"/>
                            <w:sz w:val="25"/>
                            <w:szCs w:val="24"/>
                            <w:shd w:val="clear" w:color="auto" w:fill="FFFFFF"/>
                            <w:rtl/>
                          </w:rPr>
                        </w:pPr>
                        <w:r>
                          <w:rPr>
                            <w:rFonts w:cs="B Nazanin" w:hint="cs"/>
                            <w:color w:val="000000"/>
                            <w:sz w:val="25"/>
                            <w:szCs w:val="24"/>
                            <w:shd w:val="clear" w:color="auto" w:fill="FFFFFF"/>
                            <w:rtl/>
                          </w:rPr>
                          <w:t>سطح خدمت : کشوری (خدمتی که در کل کشور ارائه می شود)</w:t>
                        </w:r>
                      </w:p>
                      <w:p w:rsidR="004A167B" w:rsidRDefault="00330A30" w:rsidP="004A167B">
                        <w:pPr>
                          <w:shd w:val="clear" w:color="auto" w:fill="9CC2E5" w:themeFill="accent1" w:themeFillTint="99"/>
                          <w:spacing w:before="120" w:after="0" w:line="240" w:lineRule="auto"/>
                          <w:jc w:val="both"/>
                          <w:rPr>
                            <w:rFonts w:ascii="mtr" w:hAnsi="mtr" w:cs="B Nazanin"/>
                            <w:color w:val="000000"/>
                            <w:sz w:val="25"/>
                            <w:szCs w:val="24"/>
                            <w:shd w:val="clear" w:color="auto" w:fill="FFFFFF"/>
                            <w:rtl/>
                          </w:rPr>
                        </w:pPr>
                        <w:r w:rsidRPr="004A167B">
                          <w:rPr>
                            <w:rFonts w:ascii="mtr" w:hAnsi="mtr" w:cs="B Nazanin" w:hint="cs"/>
                            <w:color w:val="000000"/>
                            <w:sz w:val="25"/>
                            <w:szCs w:val="24"/>
                            <w:shd w:val="clear" w:color="auto" w:fill="9CC2E5" w:themeFill="accent1" w:themeFillTint="99"/>
                            <w:rtl/>
                          </w:rPr>
                          <w:t>نحوه شروع :</w:t>
                        </w:r>
                        <w:r>
                          <w:rPr>
                            <w:rFonts w:ascii="mtr" w:hAnsi="mtr" w:cs="B Nazanin" w:hint="cs"/>
                            <w:color w:val="000000"/>
                            <w:sz w:val="25"/>
                            <w:szCs w:val="24"/>
                            <w:shd w:val="clear" w:color="auto" w:fill="FFFFFF"/>
                            <w:rtl/>
                          </w:rPr>
                          <w:t xml:space="preserve"> </w:t>
                        </w:r>
                      </w:p>
                      <w:p w:rsidR="00330A30" w:rsidRDefault="00330A30" w:rsidP="00436696">
                        <w:pPr>
                          <w:spacing w:before="120" w:after="0" w:line="240" w:lineRule="auto"/>
                          <w:jc w:val="both"/>
                          <w:rPr>
                            <w:rFonts w:ascii="mtr" w:hAnsi="mtr" w:cs="B Nazanin"/>
                            <w:color w:val="000000"/>
                            <w:sz w:val="25"/>
                            <w:szCs w:val="24"/>
                            <w:shd w:val="clear" w:color="auto" w:fill="FFFFFF"/>
                            <w:rtl/>
                          </w:rPr>
                        </w:pPr>
                        <w:r>
                          <w:rPr>
                            <w:rFonts w:ascii="mtr" w:hAnsi="mtr" w:cs="B Nazanin" w:hint="cs"/>
                            <w:color w:val="000000"/>
                            <w:sz w:val="25"/>
                            <w:szCs w:val="24"/>
                            <w:shd w:val="clear" w:color="auto" w:fill="FFFFFF"/>
                            <w:rtl/>
                          </w:rPr>
                          <w:t>تقاضای گیرنده خدمت</w:t>
                        </w:r>
                        <w:r w:rsidR="004A167B">
                          <w:rPr>
                            <w:rFonts w:ascii="mtr" w:hAnsi="mtr" w:cs="B Nazanin" w:hint="cs"/>
                            <w:color w:val="000000"/>
                            <w:sz w:val="25"/>
                            <w:szCs w:val="24"/>
                            <w:shd w:val="clear" w:color="auto" w:fill="FFFFFF"/>
                            <w:rtl/>
                          </w:rPr>
                          <w:t xml:space="preserve"> در مرکز جهاد کشاورزی</w:t>
                        </w:r>
                      </w:p>
                      <w:p w:rsidR="006B59DB" w:rsidRPr="00436696" w:rsidRDefault="00C275D0" w:rsidP="00436696">
                        <w:pPr>
                          <w:spacing w:before="120" w:after="0" w:line="240" w:lineRule="auto"/>
                          <w:jc w:val="both"/>
                          <w:rPr>
                            <w:rFonts w:ascii="mtr" w:hAnsi="mtr"/>
                            <w:color w:val="000000"/>
                            <w:sz w:val="25"/>
                            <w:szCs w:val="24"/>
                            <w:shd w:val="clear" w:color="auto" w:fill="FFFFFF"/>
                            <w:rtl/>
                          </w:rPr>
                        </w:pPr>
                        <w:r w:rsidRPr="00436696">
                          <w:rPr>
                            <w:rFonts w:ascii="mtr" w:hAnsi="mtr" w:cs="B Nazanin" w:hint="cs"/>
                            <w:color w:val="000000"/>
                            <w:sz w:val="25"/>
                            <w:szCs w:val="24"/>
                            <w:shd w:val="clear" w:color="auto" w:fill="FFFFFF"/>
                            <w:rtl/>
                          </w:rPr>
                          <w:t>ق</w:t>
                        </w:r>
                        <w:r w:rsidRPr="00436696">
                          <w:rPr>
                            <w:rFonts w:ascii="mtr" w:hAnsi="mtr" w:cs="B Nazanin"/>
                            <w:color w:val="000000"/>
                            <w:sz w:val="25"/>
                            <w:szCs w:val="24"/>
                            <w:shd w:val="clear" w:color="auto" w:fill="FFFFFF"/>
                            <w:rtl/>
                          </w:rPr>
                          <w:t>نات ساختاری هیدرولیکی با قدمت چند هزار ساله است. نگهداری از این نوع ساختار به علت پایداری تامین منابع آب و کفییت آن مورد توجه می‌باشد. قنوات مجاری زیر زمینی هستند که آب آکوفر را جمع آوری نموده و با استفاده از شیب طبیعی زمین آب را به اراضی پایاب می</w:t>
                        </w:r>
                        <w:r w:rsidR="00436696" w:rsidRPr="00436696">
                          <w:rPr>
                            <w:rFonts w:ascii="mtr" w:hAnsi="mtr" w:cs="B Nazanin" w:hint="cs"/>
                            <w:color w:val="000000"/>
                            <w:sz w:val="25"/>
                            <w:szCs w:val="24"/>
                            <w:shd w:val="clear" w:color="auto" w:fill="FFFFFF"/>
                            <w:rtl/>
                          </w:rPr>
                          <w:t>‌</w:t>
                        </w:r>
                        <w:r w:rsidRPr="00436696">
                          <w:rPr>
                            <w:rFonts w:ascii="mtr" w:hAnsi="mtr" w:cs="B Nazanin"/>
                            <w:color w:val="000000"/>
                            <w:sz w:val="25"/>
                            <w:szCs w:val="24"/>
                            <w:shd w:val="clear" w:color="auto" w:fill="FFFFFF"/>
                            <w:rtl/>
                          </w:rPr>
                          <w:t>رسانند</w:t>
                        </w:r>
                        <w:r w:rsidRPr="00436696">
                          <w:rPr>
                            <w:rFonts w:ascii="mtr" w:hAnsi="mtr"/>
                            <w:color w:val="000000"/>
                            <w:sz w:val="25"/>
                            <w:szCs w:val="24"/>
                            <w:shd w:val="clear" w:color="auto" w:fill="FFFFFF"/>
                            <w:rtl/>
                          </w:rPr>
                          <w:t>.</w:t>
                        </w:r>
                      </w:p>
                    </w:txbxContent>
                  </v:textbox>
                </v:shape>
                <v:shape id="Text Box 2" o:spid="_x0000_s1028" type="#_x0000_t202" style="position:absolute;left:34794;width:32893;height:708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3ZkcMA&#10;AADaAAAADwAAAGRycy9kb3ducmV2LnhtbESPQWvCQBSE7wX/w/IEb3VjDiWkrqKCKFQLtV68PbLP&#10;JCb7NmTXmPx7Vyj0OMzMN8x82ZtadNS60rKC2TQCQZxZXXKu4Py7fU9AOI+ssbZMCgZysFyM3uaY&#10;avvgH+pOPhcBwi5FBYX3TSqlywoy6Ka2IQ7e1bYGfZBtLnWLjwA3tYyj6EMaLDksFNjQpqCsOt2N&#10;gmq925y/4st+2N2Sw/dQHTp3TJSajPvVJwhPvf8P/7X3WkEMryvhBs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O3ZkcMAAADaAAAADwAAAAAAAAAAAAAAAACYAgAAZHJzL2Rv&#10;d25yZXYueG1sUEsFBgAAAAAEAAQA9QAAAIgDAAAAAA==&#10;" fillcolor="white [3201]" strokeweight="1pt">
                  <v:textbox>
                    <w:txbxContent>
                      <w:p w:rsidR="00330A30" w:rsidRPr="00436696" w:rsidRDefault="00330A30" w:rsidP="00330A30">
                        <w:pPr>
                          <w:spacing w:after="0" w:line="240" w:lineRule="auto"/>
                          <w:jc w:val="both"/>
                          <w:rPr>
                            <w:rFonts w:cs="B Nazanin"/>
                            <w:sz w:val="24"/>
                            <w:szCs w:val="24"/>
                            <w:shd w:val="clear" w:color="auto" w:fill="FFFFFF" w:themeFill="background1"/>
                            <w:rtl/>
                          </w:rPr>
                        </w:pPr>
                        <w:r w:rsidRPr="00436696">
                          <w:rPr>
                            <w:rFonts w:cs="B Nazanin"/>
                            <w:sz w:val="24"/>
                            <w:szCs w:val="24"/>
                            <w:shd w:val="clear" w:color="auto" w:fill="FFFFFF" w:themeFill="background1"/>
                            <w:rtl/>
                          </w:rPr>
                          <w:t>قنات یکی از دستاوردهای فرهنگی و تکنیکی ایرانیان برای آبرسانی در مناطق خشک و نیمه خشک است. از آن</w:t>
                        </w:r>
                        <w:r w:rsidRPr="0043669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 w:themeFill="background1"/>
                            <w:rtl/>
                          </w:rPr>
                          <w:t>‌</w:t>
                        </w:r>
                        <w:r w:rsidRPr="00436696">
                          <w:rPr>
                            <w:rFonts w:cs="B Nazanin"/>
                            <w:sz w:val="24"/>
                            <w:szCs w:val="24"/>
                            <w:shd w:val="clear" w:color="auto" w:fill="FFFFFF" w:themeFill="background1"/>
                            <w:rtl/>
                          </w:rPr>
                          <w:t>جا که کشور ایران در منطقه خشک جهانی واقع شده، در سال</w:t>
                        </w:r>
                        <w:r w:rsidRPr="0043669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 w:themeFill="background1"/>
                            <w:rtl/>
                          </w:rPr>
                          <w:t>‌</w:t>
                        </w:r>
                        <w:r w:rsidRPr="00436696">
                          <w:rPr>
                            <w:rFonts w:cs="B Nazanin"/>
                            <w:sz w:val="24"/>
                            <w:szCs w:val="24"/>
                            <w:shd w:val="clear" w:color="auto" w:fill="FFFFFF" w:themeFill="background1"/>
                            <w:rtl/>
                          </w:rPr>
                          <w:softHyphen/>
                          <w:t>های اخیر خشکسالی</w:t>
                        </w:r>
                        <w:r w:rsidRPr="0043669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 w:themeFill="background1"/>
                            <w:rtl/>
                          </w:rPr>
                          <w:t>‌</w:t>
                        </w:r>
                        <w:r w:rsidRPr="00436696">
                          <w:rPr>
                            <w:rFonts w:cs="B Nazanin"/>
                            <w:sz w:val="24"/>
                            <w:szCs w:val="24"/>
                            <w:shd w:val="clear" w:color="auto" w:fill="FFFFFF" w:themeFill="background1"/>
                          </w:rPr>
                          <w:t xml:space="preserve"> </w:t>
                        </w:r>
                        <w:r w:rsidRPr="00436696">
                          <w:rPr>
                            <w:rFonts w:cs="B Nazanin"/>
                            <w:sz w:val="24"/>
                            <w:szCs w:val="24"/>
                            <w:shd w:val="clear" w:color="auto" w:fill="FFFFFF" w:themeFill="background1"/>
                            <w:rtl/>
                          </w:rPr>
                          <w:t>های پی در پی را تجربه می</w:t>
                        </w:r>
                        <w:r w:rsidRPr="0043669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 w:themeFill="background1"/>
                            <w:rtl/>
                          </w:rPr>
                          <w:t>‌</w:t>
                        </w:r>
                        <w:r w:rsidRPr="00436696">
                          <w:rPr>
                            <w:rFonts w:cs="B Nazanin"/>
                            <w:sz w:val="24"/>
                            <w:szCs w:val="24"/>
                            <w:shd w:val="clear" w:color="auto" w:fill="FFFFFF" w:themeFill="background1"/>
                            <w:rtl/>
                          </w:rPr>
                          <w:t>کند، لذا توجه به این شیوه آبرسانی که از سویی با شرایط طبیعی، اجتماعی و فرهنگی ایران سازگاری دارد، و از طرفی جزو دانش بومی‌ این سرزمین محسوب می</w:t>
                        </w:r>
                        <w:r w:rsidRPr="00436696">
                          <w:rPr>
                            <w:rFonts w:cs="B Nazanin"/>
                            <w:sz w:val="24"/>
                            <w:szCs w:val="24"/>
                            <w:shd w:val="clear" w:color="auto" w:fill="FFFFFF" w:themeFill="background1"/>
                            <w:rtl/>
                          </w:rPr>
                          <w:softHyphen/>
                          <w:t>شود</w:t>
                        </w:r>
                        <w:r w:rsidRPr="00436696">
                          <w:rPr>
                            <w:rFonts w:cs="B Nazanin" w:hint="cs"/>
                            <w:sz w:val="24"/>
                            <w:szCs w:val="24"/>
                            <w:shd w:val="clear" w:color="auto" w:fill="FFFFFF" w:themeFill="background1"/>
                            <w:rtl/>
                          </w:rPr>
                          <w:t>.</w:t>
                        </w:r>
                      </w:p>
                      <w:p w:rsidR="00C275D0" w:rsidRDefault="00436696" w:rsidP="00FF5C29">
                        <w:pPr>
                          <w:spacing w:line="276" w:lineRule="auto"/>
                          <w:jc w:val="both"/>
                          <w:rPr>
                            <w:rFonts w:ascii="Calibri" w:eastAsia="Calibri" w:hAnsi="Calibri" w:cs="B Traffic"/>
                            <w:rtl/>
                          </w:rPr>
                        </w:pPr>
                        <w:r w:rsidRPr="00436696">
                          <w:rPr>
                            <w:rFonts w:ascii="Tahoma" w:hAnsi="Tahoma" w:cs="B Nazanin"/>
                            <w:sz w:val="24"/>
                            <w:szCs w:val="24"/>
                            <w:rtl/>
                          </w:rPr>
                          <w:t>هم اكنون در كشور ایران حدود ۲۰ هزار رشته قنات دایر و تقریباً ۱۵ هزار قنات بایر وجود دارد كه طول تونل بعضی از آنها به طور متوسط به ۷۵كیلومتر می</w:t>
                        </w:r>
                        <w:r w:rsidRPr="00436696">
                          <w:rPr>
                            <w:rFonts w:ascii="Tahoma" w:hAnsi="Tahoma" w:cs="B Nazanin" w:hint="cs"/>
                            <w:sz w:val="24"/>
                            <w:szCs w:val="24"/>
                            <w:rtl/>
                          </w:rPr>
                          <w:t>‌</w:t>
                        </w:r>
                        <w:r w:rsidRPr="00436696">
                          <w:rPr>
                            <w:rFonts w:ascii="Tahoma" w:hAnsi="Tahoma" w:cs="B Nazanin"/>
                            <w:sz w:val="24"/>
                            <w:szCs w:val="24"/>
                            <w:rtl/>
                          </w:rPr>
                          <w:t>رس</w:t>
                        </w:r>
                        <w:r w:rsidRPr="00436696">
                          <w:rPr>
                            <w:rFonts w:ascii="Tahoma" w:hAnsi="Tahoma" w:cs="B Nazanin" w:hint="cs"/>
                            <w:sz w:val="24"/>
                            <w:szCs w:val="24"/>
                            <w:rtl/>
                          </w:rPr>
                          <w:t xml:space="preserve">د </w:t>
                        </w:r>
                        <w:r w:rsidRPr="00C275D0">
                          <w:rPr>
                            <w:rFonts w:ascii="Tahoma" w:hAnsi="Tahoma" w:cs="B Nazanin"/>
                            <w:sz w:val="24"/>
                            <w:szCs w:val="24"/>
                            <w:rtl/>
                          </w:rPr>
                          <w:t>و مجموع آبی كه از آن</w:t>
                        </w:r>
                        <w:r>
                          <w:rPr>
                            <w:rFonts w:ascii="Tahoma" w:hAnsi="Tahoma" w:cs="B Nazanin" w:hint="cs"/>
                            <w:sz w:val="24"/>
                            <w:szCs w:val="24"/>
                            <w:rtl/>
                          </w:rPr>
                          <w:t>‌</w:t>
                        </w:r>
                        <w:r w:rsidRPr="00C275D0">
                          <w:rPr>
                            <w:rFonts w:ascii="Tahoma" w:hAnsi="Tahoma" w:cs="B Nazanin"/>
                            <w:sz w:val="24"/>
                            <w:szCs w:val="24"/>
                            <w:rtl/>
                          </w:rPr>
                          <w:t>ها استخراج</w:t>
                        </w:r>
                        <w:r w:rsidRPr="00436696">
                          <w:rPr>
                            <w:rFonts w:ascii="Tahoma" w:hAnsi="Tahoma" w:cs="B Nazanin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C275D0">
                          <w:rPr>
                            <w:rFonts w:ascii="Tahoma" w:hAnsi="Tahoma" w:cs="B Nazanin"/>
                            <w:sz w:val="24"/>
                            <w:szCs w:val="24"/>
                            <w:rtl/>
                          </w:rPr>
                          <w:t>می</w:t>
                        </w:r>
                        <w:r>
                          <w:rPr>
                            <w:rFonts w:ascii="Tahoma" w:hAnsi="Tahoma" w:cs="B Nazanin" w:hint="cs"/>
                            <w:sz w:val="24"/>
                            <w:szCs w:val="24"/>
                            <w:rtl/>
                          </w:rPr>
                          <w:t>‌</w:t>
                        </w:r>
                        <w:r w:rsidRPr="00C275D0">
                          <w:rPr>
                            <w:rFonts w:ascii="Tahoma" w:hAnsi="Tahoma" w:cs="B Nazanin"/>
                            <w:sz w:val="24"/>
                            <w:szCs w:val="24"/>
                            <w:rtl/>
                          </w:rPr>
                          <w:t>شود</w:t>
                        </w:r>
                        <w:r>
                          <w:rPr>
                            <w:rFonts w:ascii="Tahoma" w:hAnsi="Tahoma" w:cs="B Nazanin"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C275D0" w:rsidRPr="00C275D0">
                          <w:rPr>
                            <w:rFonts w:ascii="Tahoma" w:hAnsi="Tahoma" w:cs="B Nazanin"/>
                            <w:sz w:val="24"/>
                            <w:szCs w:val="24"/>
                            <w:rtl/>
                          </w:rPr>
                          <w:t>برابر با ۵۰۰ متر مكعب در</w:t>
                        </w:r>
                        <w:r w:rsidR="00C275D0">
                          <w:rPr>
                            <w:rFonts w:ascii="Tahoma" w:hAnsi="Tahoma" w:cs="B Nazanin"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C275D0" w:rsidRPr="00C275D0">
                          <w:rPr>
                            <w:rFonts w:ascii="Tahoma" w:hAnsi="Tahoma" w:cs="B Nazanin"/>
                            <w:sz w:val="24"/>
                            <w:szCs w:val="24"/>
                            <w:rtl/>
                          </w:rPr>
                          <w:t>ثانی</w:t>
                        </w:r>
                        <w:r>
                          <w:rPr>
                            <w:rFonts w:ascii="Tahoma" w:hAnsi="Tahoma" w:cs="B Nazanin"/>
                            <w:sz w:val="24"/>
                            <w:szCs w:val="24"/>
                            <w:rtl/>
                          </w:rPr>
                          <w:t>ه یا پانزده میلیارد متر مكعب می</w:t>
                        </w:r>
                        <w:r>
                          <w:rPr>
                            <w:rFonts w:ascii="Tahoma" w:hAnsi="Tahoma" w:cs="B Nazanin" w:hint="cs"/>
                            <w:sz w:val="24"/>
                            <w:szCs w:val="24"/>
                            <w:rtl/>
                          </w:rPr>
                          <w:t>‌</w:t>
                        </w:r>
                        <w:r w:rsidR="00C275D0" w:rsidRPr="00C275D0">
                          <w:rPr>
                            <w:rFonts w:ascii="Tahoma" w:hAnsi="Tahoma" w:cs="B Nazanin"/>
                            <w:sz w:val="24"/>
                            <w:szCs w:val="24"/>
                            <w:rtl/>
                          </w:rPr>
                          <w:t>باشد</w:t>
                        </w:r>
                        <w:r>
                          <w:rPr>
                            <w:rFonts w:ascii="Tahoma" w:hAnsi="Tahoma" w:cs="B Nazanin" w:hint="cs"/>
                            <w:sz w:val="24"/>
                            <w:szCs w:val="24"/>
                            <w:rtl/>
                          </w:rPr>
                          <w:t xml:space="preserve">. </w:t>
                        </w:r>
                      </w:p>
                      <w:p w:rsidR="00873971" w:rsidRPr="004470C9" w:rsidRDefault="00873971" w:rsidP="00436696">
                        <w:pPr>
                          <w:shd w:val="clear" w:color="auto" w:fill="9CC2E5" w:themeFill="accent1" w:themeFillTint="99"/>
                          <w:spacing w:after="0" w:line="240" w:lineRule="auto"/>
                          <w:ind w:left="-40" w:right="-56"/>
                          <w:jc w:val="both"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مراحل دریافت خدمت:</w:t>
                        </w:r>
                      </w:p>
                      <w:p w:rsidR="00436696" w:rsidRDefault="00873971" w:rsidP="00FF5C29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spacing w:after="120" w:line="240" w:lineRule="auto"/>
                          <w:ind w:left="324" w:hanging="284"/>
                          <w:contextualSpacing w:val="0"/>
                          <w:jc w:val="both"/>
                          <w:rPr>
                            <w:rFonts w:cs="B Nazanin"/>
                            <w:sz w:val="24"/>
                            <w:szCs w:val="24"/>
                          </w:rPr>
                        </w:pPr>
                        <w:r w:rsidRPr="00436696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ارئه درخواست متقاضی به جهاد کشاورزی مربوطه</w:t>
                        </w:r>
                        <w:r w:rsidR="00436696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،</w:t>
                        </w:r>
                      </w:p>
                      <w:p w:rsidR="00873971" w:rsidRPr="00436696" w:rsidRDefault="00873971" w:rsidP="00FF5C29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spacing w:after="120" w:line="240" w:lineRule="auto"/>
                          <w:ind w:left="324" w:hanging="284"/>
                          <w:contextualSpacing w:val="0"/>
                          <w:jc w:val="both"/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</w:pPr>
                        <w:r w:rsidRPr="00436696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بازدید میدانی و پس از تکمیل مدارک به مدیربت جهاد کشاورزی شهرستان</w:t>
                        </w:r>
                        <w:r w:rsidR="00436696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،</w:t>
                        </w:r>
                        <w:r w:rsidRPr="00436696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  <w:p w:rsidR="00873971" w:rsidRPr="00436696" w:rsidRDefault="00873971" w:rsidP="00FF5C29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spacing w:after="120" w:line="240" w:lineRule="auto"/>
                          <w:ind w:left="324" w:hanging="284"/>
                          <w:contextualSpacing w:val="0"/>
                          <w:jc w:val="both"/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</w:pPr>
                        <w:r w:rsidRPr="00436696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بررسی مدارک و در صورت تأیید</w:t>
                        </w:r>
                      </w:p>
                      <w:p w:rsidR="00B17909" w:rsidRPr="004A167B" w:rsidRDefault="00873971" w:rsidP="00330A30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spacing w:after="120" w:line="240" w:lineRule="auto"/>
                          <w:ind w:left="324" w:hanging="284"/>
                          <w:contextualSpacing w:val="0"/>
                          <w:jc w:val="both"/>
                          <w:rPr>
                            <w:rFonts w:cs="B Nazanin"/>
                            <w:sz w:val="24"/>
                            <w:szCs w:val="24"/>
                          </w:rPr>
                        </w:pPr>
                        <w:r w:rsidRPr="00436696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ارسا</w:t>
                        </w:r>
                        <w:r w:rsidR="004A167B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ل پرونده به سازمان جهاد کشاورزی و</w:t>
                        </w:r>
                        <w:r w:rsidR="00E7554A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 بازدید کارشناس قنوات و برآورد حجم و هزینه بازسازی</w:t>
                        </w:r>
                        <w:r w:rsidR="006E1B66" w:rsidRPr="00330A30">
                          <w:rPr>
                            <w:rFonts w:ascii="Calibri" w:eastAsia="Calibri" w:hAnsi="Calibri" w:cs="B Traffic" w:hint="cs"/>
                            <w:rtl/>
                          </w:rPr>
                          <w:t>.</w:t>
                        </w:r>
                      </w:p>
                      <w:p w:rsidR="004A167B" w:rsidRPr="00E7554A" w:rsidRDefault="004A167B" w:rsidP="004A167B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spacing w:after="120" w:line="240" w:lineRule="auto"/>
                          <w:ind w:left="324" w:hanging="284"/>
                          <w:contextualSpacing w:val="0"/>
                          <w:jc w:val="both"/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</w:pPr>
                        <w:r w:rsidRPr="00436696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تامین اعتبار در مدیریت برنامه و بودجه</w:t>
                        </w: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 در طرح های استان و اعتبارات ملی ارسالی از معاونت آب و خاک</w:t>
                        </w:r>
                      </w:p>
                      <w:p w:rsidR="004A167B" w:rsidRPr="00436696" w:rsidRDefault="004A167B" w:rsidP="004A167B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spacing w:after="120" w:line="240" w:lineRule="auto"/>
                          <w:ind w:left="324" w:hanging="284"/>
                          <w:contextualSpacing w:val="0"/>
                          <w:jc w:val="both"/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</w:pPr>
                        <w:r w:rsidRPr="00436696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ارسال پرونده به مدیریت جهاد کشاورزی شهرستان</w:t>
                        </w: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،</w:t>
                        </w:r>
                      </w:p>
                      <w:p w:rsidR="004A167B" w:rsidRDefault="004A167B" w:rsidP="004A167B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spacing w:after="120" w:line="240" w:lineRule="auto"/>
                          <w:ind w:left="324" w:hanging="284"/>
                          <w:contextualSpacing w:val="0"/>
                          <w:jc w:val="both"/>
                          <w:rPr>
                            <w:rFonts w:cs="B Nazanin"/>
                            <w:sz w:val="24"/>
                            <w:szCs w:val="24"/>
                          </w:rPr>
                        </w:pPr>
                        <w:r w:rsidRPr="00436696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انعقاد قرارداد با پیمانک</w:t>
                        </w: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ار واجدالشرایط توسط شورای اسلامی روستا در طرحهای با اعتبار ملی و توسط مدیریت شهرستان در طرحهای استان</w:t>
                        </w:r>
                      </w:p>
                      <w:p w:rsidR="008A3FDE" w:rsidRPr="008A3FDE" w:rsidRDefault="004A167B" w:rsidP="008A3FDE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spacing w:after="120" w:line="240" w:lineRule="auto"/>
                          <w:ind w:left="324" w:hanging="284"/>
                          <w:contextualSpacing w:val="0"/>
                          <w:jc w:val="both"/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</w:pPr>
                        <w:r w:rsidRPr="00436696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شروع عملیات اجرایی توسط پیمانکار و </w:t>
                        </w:r>
                        <w:r w:rsidRPr="00436696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نظارت مستمر  توسط کارشناسان</w:t>
                        </w: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،</w:t>
                        </w:r>
                      </w:p>
                      <w:p w:rsidR="004A167B" w:rsidRPr="00330A30" w:rsidRDefault="004A167B" w:rsidP="004A167B">
                        <w:pPr>
                          <w:pStyle w:val="ListParagraph"/>
                          <w:spacing w:after="120" w:line="240" w:lineRule="auto"/>
                          <w:ind w:left="324"/>
                          <w:contextualSpacing w:val="0"/>
                          <w:jc w:val="both"/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</w:pPr>
                      </w:p>
                    </w:txbxContent>
                  </v:textbox>
                </v:shape>
                <v:shape id="Text Box 3" o:spid="_x0000_s1029" type="#_x0000_t202" style="position:absolute;width:32894;height:70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RB5cQA&#10;AADaAAAADwAAAGRycy9kb3ducmV2LnhtbESPT2vCQBTE7wW/w/IEb3Wj0BKiq6ggCtqCfy7eHtln&#10;EpN9G7LbmHz7bqHgcZiZ3zDzZWcq0VLjCssKJuMIBHFqdcGZgutl+x6DcB5ZY2WZFPTkYLkYvM0x&#10;0fbJJ2rPPhMBwi5BBbn3dSKlS3My6Ma2Jg7e3TYGfZBNJnWDzwA3lZxG0ac0WHBYyLGmTU5pef4x&#10;Csr1bnM9TG/7fveIj999eWzdV6zUaNitZiA8df4V/m/vtYIP+LsSb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EQeXEAAAA2gAAAA8AAAAAAAAAAAAAAAAAmAIAAGRycy9k&#10;b3ducmV2LnhtbFBLBQYAAAAABAAEAPUAAACJAwAAAAA=&#10;" fillcolor="white [3201]" strokeweight="1pt">
                  <v:textbox>
                    <w:txbxContent>
                      <w:p w:rsidR="00330A30" w:rsidRDefault="00330A30" w:rsidP="00330A30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spacing w:after="120" w:line="240" w:lineRule="auto"/>
                          <w:ind w:left="324" w:hanging="284"/>
                          <w:contextualSpacing w:val="0"/>
                          <w:jc w:val="both"/>
                          <w:rPr>
                            <w:rFonts w:cs="B Nazanin"/>
                            <w:sz w:val="24"/>
                            <w:szCs w:val="24"/>
                          </w:rPr>
                        </w:pPr>
                        <w:r w:rsidRPr="00436696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پس از اتمام عملیات، </w:t>
                        </w: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ارسال صورت وضعیت </w:t>
                        </w:r>
                        <w:r w:rsidRPr="00436696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 به صندوق حمایت</w:t>
                        </w: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 در طرح</w:t>
                        </w:r>
                        <w:r w:rsidR="004A167B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 ملی و ارسال به امور مالی در طرح</w:t>
                        </w: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های استانی جهت پرداخت</w:t>
                        </w:r>
                      </w:p>
                      <w:p w:rsidR="00330A30" w:rsidRDefault="00330A30" w:rsidP="00330A30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spacing w:after="120" w:line="240" w:lineRule="auto"/>
                          <w:ind w:left="324" w:hanging="284"/>
                          <w:contextualSpacing w:val="0"/>
                          <w:jc w:val="both"/>
                          <w:rPr>
                            <w:rFonts w:cs="B Nazanin"/>
                            <w:sz w:val="24"/>
                            <w:szCs w:val="24"/>
                          </w:rPr>
                        </w:pPr>
                        <w:r w:rsidRPr="00436696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گواهی خاتمه کار توسط اداره امور فنی</w:t>
                        </w: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،</w:t>
                        </w:r>
                        <w:r w:rsidRPr="00436696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  <w:p w:rsidR="00330A30" w:rsidRPr="004A167B" w:rsidRDefault="004A167B" w:rsidP="004A167B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spacing w:after="120" w:line="240" w:lineRule="auto"/>
                          <w:ind w:left="324" w:hanging="284"/>
                          <w:contextualSpacing w:val="0"/>
                          <w:jc w:val="both"/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ت</w:t>
                        </w:r>
                        <w:r w:rsidR="00330A30" w:rsidRPr="004A167B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حویل موقت و نهائی پروژه و پرداخت حسن انجام کار</w:t>
                        </w:r>
                      </w:p>
                      <w:p w:rsidR="004A167B" w:rsidRPr="004470C9" w:rsidRDefault="004A167B" w:rsidP="004A167B">
                        <w:pPr>
                          <w:shd w:val="clear" w:color="auto" w:fill="9CC2E5" w:themeFill="accent1" w:themeFillTint="99"/>
                          <w:spacing w:after="0" w:line="240" w:lineRule="auto"/>
                          <w:jc w:val="both"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854041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مدارک مورد نیاز:</w:t>
                        </w:r>
                      </w:p>
                      <w:p w:rsidR="004A167B" w:rsidRPr="00C820DF" w:rsidRDefault="004A167B" w:rsidP="004A167B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line="240" w:lineRule="auto"/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C820DF"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درخواست کتبی</w:t>
                        </w:r>
                      </w:p>
                      <w:p w:rsidR="004A167B" w:rsidRPr="00C820DF" w:rsidRDefault="004A167B" w:rsidP="004A167B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line="240" w:lineRule="auto"/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 w:rsidRPr="00C820DF"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ارائه معرفی نامه متقاضیان  (نماینده قنات توسط شورا)</w:t>
                        </w:r>
                      </w:p>
                      <w:p w:rsidR="004A167B" w:rsidRPr="00C820DF" w:rsidRDefault="004A167B" w:rsidP="004A167B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line="240" w:lineRule="auto"/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C820DF"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ارائه لیست حق آبه بران قنات مبنی بر عمومی بودن قنات</w:t>
                        </w:r>
                      </w:p>
                      <w:p w:rsidR="004A167B" w:rsidRPr="004A167B" w:rsidRDefault="004A167B" w:rsidP="004A167B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line="240" w:lineRule="auto"/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 w:rsidRPr="004A167B">
                          <w:rPr>
                            <w:rFonts w:ascii="iransansr" w:hAnsi="iransansr" w:cs="B Nazanin"/>
                            <w:color w:val="000000" w:themeColor="text1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حق آبه یا مجوز آب معتبر از وزارت نیرو حسب مورد</w:t>
                        </w:r>
                      </w:p>
                      <w:p w:rsidR="004A167B" w:rsidRPr="00C820DF" w:rsidRDefault="004A167B" w:rsidP="004A167B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line="240" w:lineRule="auto"/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 w:rsidRPr="00C820DF"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ارائه فرم تکمیل شده شناسنامه قنات</w:t>
                        </w:r>
                      </w:p>
                      <w:p w:rsidR="004A167B" w:rsidRPr="004A167B" w:rsidRDefault="004A167B" w:rsidP="004A167B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line="240" w:lineRule="auto"/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A167B">
                          <w:rPr>
                            <w:rFonts w:ascii="iransansr" w:hAnsi="iransansr" w:cs="B Nazanin"/>
                            <w:color w:val="000000" w:themeColor="text1"/>
                            <w:sz w:val="24"/>
                            <w:szCs w:val="24"/>
                            <w:shd w:val="clear" w:color="auto" w:fill="FFFFFF"/>
                            <w:rtl/>
                          </w:rPr>
                          <w:t>اسناد مالکیت قنات و اراضی کشاورزی</w:t>
                        </w:r>
                      </w:p>
                      <w:p w:rsidR="004A167B" w:rsidRPr="00C820DF" w:rsidRDefault="004A167B" w:rsidP="004A167B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line="240" w:lineRule="auto"/>
                          <w:jc w:val="both"/>
                          <w:rPr>
                            <w:rFonts w:cs="B Nazanin"/>
                            <w:color w:val="FF0000"/>
                            <w:sz w:val="24"/>
                            <w:szCs w:val="24"/>
                            <w:rtl/>
                          </w:rPr>
                        </w:pPr>
                        <w:r w:rsidRPr="00C820DF"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>قرارداد منعقده بین شورای اسلامی و مقنی که به تایید آب و خاک شهرستان رسیده باشد</w:t>
                        </w:r>
                      </w:p>
                      <w:p w:rsidR="00D71232" w:rsidRPr="004470C9" w:rsidRDefault="008A3FDE" w:rsidP="008A3FDE">
                        <w:pPr>
                          <w:shd w:val="clear" w:color="auto" w:fill="9CC2E5" w:themeFill="accent1" w:themeFillTint="99"/>
                          <w:spacing w:before="120" w:after="0" w:line="240" w:lineRule="auto"/>
                          <w:ind w:left="-40" w:right="-57"/>
                          <w:jc w:val="both"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زمان</w:t>
                        </w:r>
                        <w:r w:rsidR="00D71232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ار ائه</w:t>
                        </w:r>
                        <w:bookmarkStart w:id="1" w:name="_GoBack"/>
                        <w:bookmarkEnd w:id="1"/>
                        <w:r w:rsidR="00D71232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خدمت:</w:t>
                        </w:r>
                      </w:p>
                      <w:p w:rsidR="00D71232" w:rsidRPr="00436696" w:rsidRDefault="00D71232" w:rsidP="00D71232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spacing w:line="240" w:lineRule="auto"/>
                          <w:ind w:left="324" w:hanging="284"/>
                          <w:jc w:val="both"/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2 تا 6</w:t>
                        </w:r>
                        <w:r w:rsidRPr="00436696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 ماه</w:t>
                        </w:r>
                      </w:p>
                      <w:p w:rsidR="00D71232" w:rsidRPr="007F2718" w:rsidRDefault="00D71232" w:rsidP="00D71232">
                        <w:pPr>
                          <w:shd w:val="clear" w:color="auto" w:fill="9CC2E5" w:themeFill="accent1" w:themeFillTint="99"/>
                          <w:spacing w:after="0" w:line="240" w:lineRule="auto"/>
                          <w:ind w:left="-40" w:right="-56"/>
                          <w:jc w:val="both"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E06406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استعلام مورد نیاز :</w:t>
                        </w:r>
                      </w:p>
                      <w:p w:rsidR="00D71232" w:rsidRPr="00D71232" w:rsidRDefault="00D71232" w:rsidP="00D71232">
                        <w:pPr>
                          <w:pStyle w:val="ListParagraph"/>
                          <w:numPr>
                            <w:ilvl w:val="0"/>
                            <w:numId w:val="29"/>
                          </w:numPr>
                          <w:spacing w:line="240" w:lineRule="auto"/>
                          <w:ind w:left="324" w:hanging="284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 w:rsidRPr="00436696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استعلام قنات و حق</w:t>
                        </w: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‌آ</w:t>
                        </w:r>
                        <w:r w:rsidRPr="00436696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به</w:t>
                        </w: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436696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بران از امور منابع آب شهرستان</w:t>
                        </w: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. </w:t>
                        </w:r>
                        <w:r w:rsidRPr="00436696"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   </w:t>
                        </w:r>
                      </w:p>
                      <w:p w:rsidR="00831117" w:rsidRPr="007F2718" w:rsidRDefault="00831117" w:rsidP="00D71232">
                        <w:pPr>
                          <w:shd w:val="clear" w:color="auto" w:fill="9CC2E5" w:themeFill="accent1" w:themeFillTint="99"/>
                          <w:spacing w:after="0" w:line="240" w:lineRule="auto"/>
                          <w:ind w:right="-56"/>
                          <w:jc w:val="both"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C80AAB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قوانین و الزامات مربوطه</w:t>
                        </w:r>
                        <w:r w:rsidRPr="00C80AAB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:</w:t>
                        </w:r>
                      </w:p>
                      <w:p w:rsidR="00110112" w:rsidRPr="00110112" w:rsidRDefault="008B008C" w:rsidP="00DA505F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spacing w:line="240" w:lineRule="auto"/>
                          <w:ind w:left="360" w:hanging="284"/>
                          <w:jc w:val="both"/>
                          <w:rPr>
                            <w:rFonts w:cs="B Nazanin"/>
                            <w:sz w:val="24"/>
                            <w:szCs w:val="24"/>
                          </w:rPr>
                        </w:pPr>
                        <w:r w:rsidRPr="00110112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دستورالعمل</w:t>
                        </w:r>
                        <w:r w:rsidR="00BD3DD7" w:rsidRPr="00110112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110112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اجرایی طرح بازسازی و نوسازی قنوات قانون بودجه سال 1397 کل کشور به شماره طبقه بندی 1306012007 طرح کمک</w:t>
                        </w:r>
                        <w:r w:rsidR="00BD3DD7" w:rsidRPr="00110112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‌</w:t>
                        </w:r>
                        <w:r w:rsidRPr="00110112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های فنی و اعتباری با عاملیت صندوق حمایت از توسعه بخش کشاورزی</w:t>
                        </w:r>
                        <w:r w:rsidR="00BD2CE0" w:rsidRPr="00110112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.</w:t>
                        </w:r>
                      </w:p>
                      <w:p w:rsidR="00873971" w:rsidRPr="00BD3DD7" w:rsidRDefault="00873971" w:rsidP="00BD2CE0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spacing w:line="240" w:lineRule="auto"/>
                          <w:ind w:left="324" w:hanging="284"/>
                          <w:jc w:val="both"/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</w:pPr>
                        <w:r w:rsidRPr="00BD3DD7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ا</w:t>
                        </w:r>
                        <w:r w:rsidRPr="00BD3DD7">
                          <w:rPr>
                            <w:rFonts w:cs="B Nazanin"/>
                            <w:sz w:val="24"/>
                            <w:szCs w:val="24"/>
                            <w:rtl/>
                          </w:rPr>
                          <w:t>صلاح تبصره بند ب ماده ۳۵ قانون برنامه پنجساله ششم توسعه</w:t>
                        </w:r>
                        <w:r w:rsidR="00BD2CE0"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.</w:t>
                        </w:r>
                      </w:p>
                      <w:p w:rsidR="006E1B66" w:rsidRPr="00E45487" w:rsidRDefault="006E1B66" w:rsidP="002D522A">
                        <w:pPr>
                          <w:shd w:val="clear" w:color="auto" w:fill="9CC2E5" w:themeFill="accent1" w:themeFillTint="99"/>
                          <w:spacing w:after="0" w:line="240" w:lineRule="auto"/>
                          <w:ind w:left="-40" w:right="-56"/>
                          <w:jc w:val="both"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E06406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تعرفه خدمت</w:t>
                        </w:r>
                        <w:r w:rsidR="0003084E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03084E">
                          <w:rPr>
                            <w:rFonts w:cs="B Nazanin" w:hint="cs"/>
                            <w:b/>
                            <w:bCs/>
                            <w:rtl/>
                          </w:rPr>
                          <w:t>(</w:t>
                        </w:r>
                        <w:r w:rsidRPr="0003084E">
                          <w:rPr>
                            <w:rFonts w:cs="B Nazanin"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>هزینه های احتمالی- شماره حساب-آئین نامه مربوطه)</w:t>
                        </w:r>
                        <w:r w:rsidRPr="0003084E">
                          <w:rPr>
                            <w:rFonts w:cs="B Nazanin" w:hint="c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E06406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:</w:t>
                        </w:r>
                      </w:p>
                      <w:p w:rsidR="0024378B" w:rsidRPr="00330A30" w:rsidRDefault="00E7554A" w:rsidP="00330A30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spacing w:line="240" w:lineRule="auto"/>
                          <w:ind w:left="324" w:hanging="284"/>
                          <w:jc w:val="both"/>
                          <w:rPr>
                            <w:rFonts w:cs="B Nazanin"/>
                            <w:sz w:val="24"/>
                            <w:szCs w:val="24"/>
                          </w:rPr>
                        </w:pPr>
                        <w:r>
                          <w:rPr>
                            <w:rFonts w:cs="B Nazanin" w:hint="cs"/>
                            <w:sz w:val="24"/>
                            <w:szCs w:val="24"/>
                            <w:rtl/>
                          </w:rPr>
                          <w:t>اجرای طرح به طور متوسط 15 میلیون ریال به ازای هر متر رونده</w:t>
                        </w:r>
                        <w:r w:rsidR="002D522A" w:rsidRPr="00330A30">
                          <w:rPr>
                            <w:rFonts w:cs="B Nazanin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  <w:p w:rsidR="00E7554A" w:rsidRPr="00E7554A" w:rsidRDefault="00E7554A" w:rsidP="00E7554A">
                        <w:pPr>
                          <w:spacing w:line="240" w:lineRule="auto"/>
                          <w:ind w:left="40"/>
                          <w:jc w:val="both"/>
                          <w:rPr>
                            <w:rFonts w:cs="B Nazanin"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FB0613" w:rsidRDefault="00FB0613">
      <w:pPr>
        <w:bidi w:val="0"/>
        <w:rPr>
          <w:rtl/>
        </w:rPr>
      </w:pPr>
      <w:r>
        <w:rPr>
          <w:rtl/>
        </w:rPr>
        <w:br w:type="page"/>
      </w:r>
    </w:p>
    <w:p w:rsidR="00FF500F" w:rsidRDefault="00330A30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4F18CB" wp14:editId="4476D7D2">
                <wp:simplePos x="0" y="0"/>
                <wp:positionH relativeFrom="column">
                  <wp:posOffset>2076450</wp:posOffset>
                </wp:positionH>
                <wp:positionV relativeFrom="paragraph">
                  <wp:posOffset>5524500</wp:posOffset>
                </wp:positionV>
                <wp:extent cx="1695450" cy="895350"/>
                <wp:effectExtent l="0" t="0" r="19050" b="1905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895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605C" w:rsidRPr="00D4138A" w:rsidRDefault="0054605C" w:rsidP="0054605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4138A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نایید صورت وضعیت موقت و نهای توسط مشاور </w:t>
                            </w:r>
                            <w:r w:rsidRPr="00D4138A">
                              <w:rPr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D4138A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ناظر مستقیم شهرستان و نظارت عالی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5" o:spid="_x0000_s1030" style="position:absolute;left:0;text-align:left;margin-left:163.5pt;margin-top:435pt;width:133.5pt;height:70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" fillcolor="#5b9bd5 [3204]" strokecolor="#1f4d78 [1604]" strokeweight="1pt">
                <v:stroke joinstyle="miter"/>
                <v:textbox>
                  <w:txbxContent>
                    <w:p w:rsidR="0054605C" w:rsidRPr="00D4138A" w:rsidRDefault="0054605C" w:rsidP="0054605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4138A">
                        <w:rPr>
                          <w:rFonts w:hint="cs"/>
                          <w:color w:val="000000" w:themeColor="text1"/>
                          <w:rtl/>
                        </w:rPr>
                        <w:t xml:space="preserve">نایید صورت وضعیت موقت و نهای توسط مشاور </w:t>
                      </w:r>
                      <w:r w:rsidRPr="00D4138A">
                        <w:rPr>
                          <w:color w:val="000000" w:themeColor="text1"/>
                          <w:rtl/>
                        </w:rPr>
                        <w:t>–</w:t>
                      </w:r>
                      <w:r w:rsidRPr="00D4138A">
                        <w:rPr>
                          <w:rFonts w:hint="cs"/>
                          <w:color w:val="000000" w:themeColor="text1"/>
                          <w:rtl/>
                        </w:rPr>
                        <w:t xml:space="preserve"> ناظر مستقیم شهرستان و نظارت عالی</w:t>
                      </w:r>
                    </w:p>
                  </w:txbxContent>
                </v:textbox>
              </v:roundrect>
            </w:pict>
          </mc:Fallback>
        </mc:AlternateContent>
      </w:r>
      <w:r w:rsidR="00D4138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E7206B4" wp14:editId="6777F384">
                <wp:simplePos x="0" y="0"/>
                <wp:positionH relativeFrom="column">
                  <wp:posOffset>2809875</wp:posOffset>
                </wp:positionH>
                <wp:positionV relativeFrom="paragraph">
                  <wp:posOffset>704850</wp:posOffset>
                </wp:positionV>
                <wp:extent cx="9525" cy="409576"/>
                <wp:effectExtent l="76200" t="38100" r="66675" b="28575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40957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2" o:spid="_x0000_s1026" type="#_x0000_t32" style="position:absolute;margin-left:221.25pt;margin-top:55.5pt;width:.75pt;height:32.25pt;flip:y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" strokecolor="black [3213]" strokeweight=".5pt">
                <v:stroke endarrow="open" joinstyle="miter"/>
              </v:shape>
            </w:pict>
          </mc:Fallback>
        </mc:AlternateContent>
      </w:r>
      <w:r w:rsidR="00D4138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FC5FDC5" wp14:editId="69A56134">
                <wp:simplePos x="0" y="0"/>
                <wp:positionH relativeFrom="column">
                  <wp:posOffset>2819400</wp:posOffset>
                </wp:positionH>
                <wp:positionV relativeFrom="paragraph">
                  <wp:posOffset>1943100</wp:posOffset>
                </wp:positionV>
                <wp:extent cx="19050" cy="438150"/>
                <wp:effectExtent l="76200" t="38100" r="57150" b="1905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438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1" o:spid="_x0000_s1026" type="#_x0000_t32" style="position:absolute;margin-left:222pt;margin-top:153pt;width:1.5pt;height:34.5pt;flip:x 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" strokecolor="black [3213]" strokeweight=".5pt">
                <v:stroke endarrow="open" joinstyle="miter"/>
              </v:shape>
            </w:pict>
          </mc:Fallback>
        </mc:AlternateContent>
      </w:r>
      <w:r w:rsidR="00D4138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88F04CD" wp14:editId="71B7D814">
                <wp:simplePos x="0" y="0"/>
                <wp:positionH relativeFrom="column">
                  <wp:posOffset>2771775</wp:posOffset>
                </wp:positionH>
                <wp:positionV relativeFrom="paragraph">
                  <wp:posOffset>3371850</wp:posOffset>
                </wp:positionV>
                <wp:extent cx="819150" cy="676275"/>
                <wp:effectExtent l="38100" t="38100" r="19050" b="2857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19150" cy="676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0" o:spid="_x0000_s1026" type="#_x0000_t32" style="position:absolute;margin-left:218.25pt;margin-top:265.5pt;width:64.5pt;height:53.25pt;flip:x 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" strokecolor="black [3213]" strokeweight=".5pt">
                <v:stroke endarrow="open" joinstyle="miter"/>
              </v:shape>
            </w:pict>
          </mc:Fallback>
        </mc:AlternateContent>
      </w:r>
      <w:r w:rsidR="00D4138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E96C88" wp14:editId="79F55B38">
                <wp:simplePos x="0" y="0"/>
                <wp:positionH relativeFrom="column">
                  <wp:posOffset>2076450</wp:posOffset>
                </wp:positionH>
                <wp:positionV relativeFrom="paragraph">
                  <wp:posOffset>3371850</wp:posOffset>
                </wp:positionV>
                <wp:extent cx="695325" cy="704850"/>
                <wp:effectExtent l="0" t="38100" r="47625" b="1905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325" cy="704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9" o:spid="_x0000_s1026" type="#_x0000_t32" style="position:absolute;margin-left:163.5pt;margin-top:265.5pt;width:54.75pt;height:55.5pt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" strokecolor="black [3213]" strokeweight=".5pt">
                <v:stroke endarrow="open" joinstyle="miter"/>
              </v:shape>
            </w:pict>
          </mc:Fallback>
        </mc:AlternateContent>
      </w:r>
      <w:r w:rsidR="00D4138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4B96DED" wp14:editId="68BAFD3A">
                <wp:simplePos x="0" y="0"/>
                <wp:positionH relativeFrom="column">
                  <wp:posOffset>2943225</wp:posOffset>
                </wp:positionH>
                <wp:positionV relativeFrom="paragraph">
                  <wp:posOffset>4962525</wp:posOffset>
                </wp:positionV>
                <wp:extent cx="647700" cy="561975"/>
                <wp:effectExtent l="0" t="38100" r="57150" b="2857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700" cy="5619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8" o:spid="_x0000_s1026" type="#_x0000_t32" style="position:absolute;margin-left:231.75pt;margin-top:390.75pt;width:51pt;height:44.25pt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" strokecolor="black [3213]" strokeweight=".5pt">
                <v:stroke endarrow="open" joinstyle="miter"/>
              </v:shape>
            </w:pict>
          </mc:Fallback>
        </mc:AlternateContent>
      </w:r>
      <w:r w:rsidR="00D4138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919BFE" wp14:editId="351A5E21">
                <wp:simplePos x="0" y="0"/>
                <wp:positionH relativeFrom="column">
                  <wp:posOffset>2276475</wp:posOffset>
                </wp:positionH>
                <wp:positionV relativeFrom="paragraph">
                  <wp:posOffset>4962525</wp:posOffset>
                </wp:positionV>
                <wp:extent cx="666750" cy="561975"/>
                <wp:effectExtent l="38100" t="38100" r="19050" b="2857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0" cy="5619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7" o:spid="_x0000_s1026" type="#_x0000_t32" style="position:absolute;margin-left:179.25pt;margin-top:390.75pt;width:52.5pt;height:44.25pt;flip:x 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" strokecolor="black [3213]" strokeweight=".5pt">
                <v:stroke endarrow="open" joinstyle="miter"/>
              </v:shape>
            </w:pict>
          </mc:Fallback>
        </mc:AlternateContent>
      </w:r>
      <w:r w:rsidR="00D4138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99DF52" wp14:editId="5D1923A1">
                <wp:simplePos x="0" y="0"/>
                <wp:positionH relativeFrom="column">
                  <wp:posOffset>933450</wp:posOffset>
                </wp:positionH>
                <wp:positionV relativeFrom="paragraph">
                  <wp:posOffset>6019800</wp:posOffset>
                </wp:positionV>
                <wp:extent cx="1143000" cy="9525"/>
                <wp:effectExtent l="0" t="76200" r="19050" b="10477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6" o:spid="_x0000_s1026" type="#_x0000_t32" style="position:absolute;margin-left:73.5pt;margin-top:474pt;width:90pt;height:.75pt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" strokecolor="black [3213]" strokeweight=".5pt">
                <v:stroke endarrow="open" joinstyle="miter"/>
              </v:shape>
            </w:pict>
          </mc:Fallback>
        </mc:AlternateContent>
      </w:r>
      <w:r w:rsidR="00D4138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78C556" wp14:editId="3C3732A8">
                <wp:simplePos x="0" y="0"/>
                <wp:positionH relativeFrom="column">
                  <wp:posOffset>257175</wp:posOffset>
                </wp:positionH>
                <wp:positionV relativeFrom="paragraph">
                  <wp:posOffset>5267325</wp:posOffset>
                </wp:positionV>
                <wp:extent cx="9525" cy="428625"/>
                <wp:effectExtent l="76200" t="0" r="66675" b="6667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28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5" o:spid="_x0000_s1026" type="#_x0000_t32" style="position:absolute;margin-left:20.25pt;margin-top:414.75pt;width:.75pt;height:33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" strokecolor="black [3213]" strokeweight=".5pt">
                <v:stroke endarrow="open" joinstyle="miter"/>
              </v:shape>
            </w:pict>
          </mc:Fallback>
        </mc:AlternateContent>
      </w:r>
      <w:r w:rsidR="00D4138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9F3CA3" wp14:editId="73E5F860">
                <wp:simplePos x="0" y="0"/>
                <wp:positionH relativeFrom="column">
                  <wp:posOffset>209550</wp:posOffset>
                </wp:positionH>
                <wp:positionV relativeFrom="paragraph">
                  <wp:posOffset>4191000</wp:posOffset>
                </wp:positionV>
                <wp:extent cx="0" cy="361950"/>
                <wp:effectExtent l="95250" t="0" r="95250" b="5715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4" o:spid="_x0000_s1026" type="#_x0000_t32" style="position:absolute;margin-left:16.5pt;margin-top:330pt;width:0;height:28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" strokecolor="black [3213]" strokeweight=".5pt">
                <v:stroke endarrow="open" joinstyle="miter"/>
              </v:shape>
            </w:pict>
          </mc:Fallback>
        </mc:AlternateContent>
      </w:r>
      <w:r w:rsidR="00D4138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8767FCC" wp14:editId="551197F0">
                <wp:simplePos x="0" y="0"/>
                <wp:positionH relativeFrom="column">
                  <wp:posOffset>209550</wp:posOffset>
                </wp:positionH>
                <wp:positionV relativeFrom="paragraph">
                  <wp:posOffset>2724150</wp:posOffset>
                </wp:positionV>
                <wp:extent cx="0" cy="400050"/>
                <wp:effectExtent l="95250" t="0" r="114300" b="571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3" o:spid="_x0000_s1026" type="#_x0000_t32" style="position:absolute;margin-left:16.5pt;margin-top:214.5pt;width:0;height:31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" strokecolor="black [3213]" strokeweight=".5pt">
                <v:stroke endarrow="open" joinstyle="miter"/>
              </v:shape>
            </w:pict>
          </mc:Fallback>
        </mc:AlternateContent>
      </w:r>
      <w:r w:rsidR="00D4138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FEC26F" wp14:editId="2E75D38C">
                <wp:simplePos x="0" y="0"/>
                <wp:positionH relativeFrom="column">
                  <wp:posOffset>209550</wp:posOffset>
                </wp:positionH>
                <wp:positionV relativeFrom="paragraph">
                  <wp:posOffset>1524000</wp:posOffset>
                </wp:positionV>
                <wp:extent cx="0" cy="476250"/>
                <wp:effectExtent l="95250" t="0" r="57150" b="5715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2" o:spid="_x0000_s1026" type="#_x0000_t32" style="position:absolute;margin-left:16.5pt;margin-top:120pt;width:0;height:37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" strokecolor="black [3213]" strokeweight=".5pt">
                <v:stroke endarrow="open" joinstyle="miter"/>
              </v:shape>
            </w:pict>
          </mc:Fallback>
        </mc:AlternateContent>
      </w:r>
      <w:r w:rsidR="00D4138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4176AD" wp14:editId="5F72BC5D">
                <wp:simplePos x="0" y="0"/>
                <wp:positionH relativeFrom="column">
                  <wp:posOffset>209550</wp:posOffset>
                </wp:positionH>
                <wp:positionV relativeFrom="paragraph">
                  <wp:posOffset>533400</wp:posOffset>
                </wp:positionV>
                <wp:extent cx="0" cy="323850"/>
                <wp:effectExtent l="95250" t="0" r="76200" b="571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1" o:spid="_x0000_s1026" type="#_x0000_t32" style="position:absolute;margin-left:16.5pt;margin-top:42pt;width:0;height:25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" strokecolor="black [3213]" strokeweight=".5pt">
                <v:stroke endarrow="open" joinstyle="miter"/>
              </v:shape>
            </w:pict>
          </mc:Fallback>
        </mc:AlternateContent>
      </w:r>
      <w:r w:rsidR="00D4138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B11CD1" wp14:editId="58AB6061">
                <wp:simplePos x="0" y="0"/>
                <wp:positionH relativeFrom="column">
                  <wp:posOffset>2447925</wp:posOffset>
                </wp:positionH>
                <wp:positionV relativeFrom="paragraph">
                  <wp:posOffset>-19050</wp:posOffset>
                </wp:positionV>
                <wp:extent cx="762000" cy="723900"/>
                <wp:effectExtent l="0" t="0" r="19050" b="1905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239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4138A" w:rsidRPr="00D4138A" w:rsidRDefault="00D4138A" w:rsidP="00D4138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4138A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پایان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0" o:spid="_x0000_s1031" style="position:absolute;left:0;text-align:left;margin-left:192.75pt;margin-top:-1.5pt;width:60pt;height:57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" fillcolor="#020100 [39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  <v:stroke joinstyle="miter"/>
                <v:textbox>
                  <w:txbxContent>
                    <w:p w:rsidR="00D4138A" w:rsidRPr="00D4138A" w:rsidRDefault="00D4138A" w:rsidP="00D4138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4138A">
                        <w:rPr>
                          <w:rFonts w:hint="cs"/>
                          <w:color w:val="000000" w:themeColor="text1"/>
                          <w:rtl/>
                        </w:rPr>
                        <w:t>پایان</w:t>
                      </w:r>
                    </w:p>
                  </w:txbxContent>
                </v:textbox>
              </v:oval>
            </w:pict>
          </mc:Fallback>
        </mc:AlternateContent>
      </w:r>
      <w:r w:rsidR="00D4138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9D5D01" wp14:editId="4D05BB31">
                <wp:simplePos x="0" y="0"/>
                <wp:positionH relativeFrom="column">
                  <wp:posOffset>2076450</wp:posOffset>
                </wp:positionH>
                <wp:positionV relativeFrom="paragraph">
                  <wp:posOffset>1114425</wp:posOffset>
                </wp:positionV>
                <wp:extent cx="1447800" cy="828675"/>
                <wp:effectExtent l="0" t="0" r="19050" b="28575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8286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0AE1" w:rsidRPr="00D4138A" w:rsidRDefault="00BB0AE1" w:rsidP="00BB0AE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4138A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تحویل قطعی پروژه </w:t>
                            </w:r>
                            <w:r w:rsidR="00D4138A" w:rsidRPr="00D4138A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بعد از گذشت یکسال و پرداخت 10% حسن انجام کار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9" o:spid="_x0000_s1032" style="position:absolute;left:0;text-align:left;margin-left:163.5pt;margin-top:87.75pt;width:114pt;height:65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" fillcolor="#5b9bd5 [3204]" strokecolor="#1f4d78 [1604]" strokeweight="1pt">
                <v:stroke joinstyle="miter"/>
                <v:textbox>
                  <w:txbxContent>
                    <w:p w:rsidR="00BB0AE1" w:rsidRPr="00D4138A" w:rsidRDefault="00BB0AE1" w:rsidP="00BB0AE1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4138A">
                        <w:rPr>
                          <w:rFonts w:hint="cs"/>
                          <w:color w:val="000000" w:themeColor="text1"/>
                          <w:rtl/>
                        </w:rPr>
                        <w:t xml:space="preserve">تحویل قطعی پروژه </w:t>
                      </w:r>
                      <w:r w:rsidR="00D4138A" w:rsidRPr="00D4138A">
                        <w:rPr>
                          <w:rFonts w:hint="cs"/>
                          <w:color w:val="000000" w:themeColor="text1"/>
                          <w:rtl/>
                        </w:rPr>
                        <w:t>بعد از گذشت یکسال و پرداخت 10% حسن انجام کار</w:t>
                      </w:r>
                    </w:p>
                  </w:txbxContent>
                </v:textbox>
              </v:roundrect>
            </w:pict>
          </mc:Fallback>
        </mc:AlternateContent>
      </w:r>
      <w:r w:rsidR="00D4138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EB19BE" wp14:editId="29479126">
                <wp:simplePos x="0" y="0"/>
                <wp:positionH relativeFrom="column">
                  <wp:posOffset>2143125</wp:posOffset>
                </wp:positionH>
                <wp:positionV relativeFrom="paragraph">
                  <wp:posOffset>2381250</wp:posOffset>
                </wp:positionV>
                <wp:extent cx="1381125" cy="990600"/>
                <wp:effectExtent l="0" t="0" r="28575" b="1905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990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0AE1" w:rsidRPr="00D4138A" w:rsidRDefault="00BB0AE1" w:rsidP="00BB0AE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4138A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تحویل موقت پروژه و کسر 10% حسن انجام کار از صورت وضعیت نهایی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8" o:spid="_x0000_s1033" style="position:absolute;left:0;text-align:left;margin-left:168.75pt;margin-top:187.5pt;width:108.75pt;height:7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" fillcolor="#5b9bd5 [3204]" strokecolor="#1f4d78 [1604]" strokeweight="1pt">
                <v:stroke joinstyle="miter"/>
                <v:textbox>
                  <w:txbxContent>
                    <w:p w:rsidR="00BB0AE1" w:rsidRPr="00D4138A" w:rsidRDefault="00BB0AE1" w:rsidP="00BB0AE1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4138A">
                        <w:rPr>
                          <w:rFonts w:hint="cs"/>
                          <w:color w:val="000000" w:themeColor="text1"/>
                          <w:rtl/>
                        </w:rPr>
                        <w:t>تحویل موقت پروژه و کسر 10% حسن انجام کار از صورت وضعیت نهایی</w:t>
                      </w:r>
                    </w:p>
                  </w:txbxContent>
                </v:textbox>
              </v:roundrect>
            </w:pict>
          </mc:Fallback>
        </mc:AlternateContent>
      </w:r>
      <w:r w:rsidR="00D4138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9833D9" wp14:editId="1F09EBE4">
                <wp:simplePos x="0" y="0"/>
                <wp:positionH relativeFrom="column">
                  <wp:posOffset>2943225</wp:posOffset>
                </wp:positionH>
                <wp:positionV relativeFrom="paragraph">
                  <wp:posOffset>4048125</wp:posOffset>
                </wp:positionV>
                <wp:extent cx="1323975" cy="914400"/>
                <wp:effectExtent l="0" t="0" r="28575" b="1905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605C" w:rsidRPr="00D4138A" w:rsidRDefault="0054605C" w:rsidP="0054605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4138A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ارسال صورت وضعیت به امور مالی سازمان در طرح های استانی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" o:spid="_x0000_s1034" style="position:absolute;left:0;text-align:left;margin-left:231.75pt;margin-top:318.75pt;width:104.25pt;height:1in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" fillcolor="#5b9bd5 [3204]" strokecolor="#1f4d78 [1604]" strokeweight="1pt">
                <v:stroke joinstyle="miter"/>
                <v:textbox>
                  <w:txbxContent>
                    <w:p w:rsidR="0054605C" w:rsidRPr="00D4138A" w:rsidRDefault="0054605C" w:rsidP="0054605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4138A">
                        <w:rPr>
                          <w:rFonts w:hint="cs"/>
                          <w:color w:val="000000" w:themeColor="text1"/>
                          <w:rtl/>
                        </w:rPr>
                        <w:t>ارسال صورت وضعیت به امور مالی سازمان در طرح های استانی</w:t>
                      </w:r>
                    </w:p>
                  </w:txbxContent>
                </v:textbox>
              </v:roundrect>
            </w:pict>
          </mc:Fallback>
        </mc:AlternateContent>
      </w:r>
      <w:r w:rsidR="00D4138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AB5E6C" wp14:editId="7B5231D8">
                <wp:simplePos x="0" y="0"/>
                <wp:positionH relativeFrom="column">
                  <wp:posOffset>1323975</wp:posOffset>
                </wp:positionH>
                <wp:positionV relativeFrom="paragraph">
                  <wp:posOffset>4076700</wp:posOffset>
                </wp:positionV>
                <wp:extent cx="1371600" cy="885825"/>
                <wp:effectExtent l="0" t="0" r="19050" b="28575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885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605C" w:rsidRPr="00D4138A" w:rsidRDefault="0054605C" w:rsidP="0054605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4138A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ارسال صورت وضعیت به صندق توسعه کشاورز جهت پرداخت در طرحهای ملی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6" o:spid="_x0000_s1035" style="position:absolute;left:0;text-align:left;margin-left:104.25pt;margin-top:321pt;width:108pt;height:6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" fillcolor="#5b9bd5 [3204]" strokecolor="#1f4d78 [1604]" strokeweight="1pt">
                <v:stroke joinstyle="miter"/>
                <v:textbox>
                  <w:txbxContent>
                    <w:p w:rsidR="0054605C" w:rsidRPr="00D4138A" w:rsidRDefault="0054605C" w:rsidP="0054605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4138A">
                        <w:rPr>
                          <w:rFonts w:hint="cs"/>
                          <w:color w:val="000000" w:themeColor="text1"/>
                          <w:rtl/>
                        </w:rPr>
                        <w:t>ارسال صورت وضعیت به صندق توسعه کشاورز جهت پرداخت در طرحهای ملی</w:t>
                      </w:r>
                    </w:p>
                  </w:txbxContent>
                </v:textbox>
              </v:roundrect>
            </w:pict>
          </mc:Fallback>
        </mc:AlternateContent>
      </w:r>
      <w:r w:rsidR="00D4138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2DCF58" wp14:editId="12784102">
                <wp:simplePos x="0" y="0"/>
                <wp:positionH relativeFrom="column">
                  <wp:posOffset>-542925</wp:posOffset>
                </wp:positionH>
                <wp:positionV relativeFrom="paragraph">
                  <wp:posOffset>5648325</wp:posOffset>
                </wp:positionV>
                <wp:extent cx="1476375" cy="771525"/>
                <wp:effectExtent l="0" t="0" r="28575" b="28575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7715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605C" w:rsidRPr="00D4138A" w:rsidRDefault="0054605C" w:rsidP="0054605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4138A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نظارت مستمر حسن اجرای کار توسط ناظرین مقیم و نظارت عالی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" o:spid="_x0000_s1036" style="position:absolute;left:0;text-align:left;margin-left:-42.75pt;margin-top:444.75pt;width:116.25pt;height:6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" fillcolor="#5b9bd5 [3204]" strokecolor="#1f4d78 [1604]" strokeweight="1pt">
                <v:stroke joinstyle="miter"/>
                <v:textbox>
                  <w:txbxContent>
                    <w:p w:rsidR="0054605C" w:rsidRPr="00D4138A" w:rsidRDefault="0054605C" w:rsidP="0054605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4138A">
                        <w:rPr>
                          <w:rFonts w:hint="cs"/>
                          <w:color w:val="000000" w:themeColor="text1"/>
                          <w:rtl/>
                        </w:rPr>
                        <w:t>نظارت مستمر حسن اجرای کار توسط ناظرین مقیم و نظارت عالی</w:t>
                      </w:r>
                    </w:p>
                  </w:txbxContent>
                </v:textbox>
              </v:roundrect>
            </w:pict>
          </mc:Fallback>
        </mc:AlternateContent>
      </w:r>
      <w:r w:rsidR="00D4138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629BA1" wp14:editId="23F94848">
                <wp:simplePos x="0" y="0"/>
                <wp:positionH relativeFrom="column">
                  <wp:posOffset>-542925</wp:posOffset>
                </wp:positionH>
                <wp:positionV relativeFrom="paragraph">
                  <wp:posOffset>4552950</wp:posOffset>
                </wp:positionV>
                <wp:extent cx="1581150" cy="714375"/>
                <wp:effectExtent l="0" t="0" r="19050" b="2857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714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605C" w:rsidRPr="00D4138A" w:rsidRDefault="0054605C" w:rsidP="0054605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4138A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انعقاد قرارداد با پیمانکار توسط بهره برداری در طرح های ملی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" o:spid="_x0000_s1037" style="position:absolute;left:0;text-align:left;margin-left:-42.75pt;margin-top:358.5pt;width:124.5pt;height:5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" fillcolor="#5b9bd5 [3204]" strokecolor="#1f4d78 [1604]" strokeweight="1pt">
                <v:stroke joinstyle="miter"/>
                <v:textbox>
                  <w:txbxContent>
                    <w:p w:rsidR="0054605C" w:rsidRPr="00D4138A" w:rsidRDefault="0054605C" w:rsidP="0054605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4138A">
                        <w:rPr>
                          <w:rFonts w:hint="cs"/>
                          <w:color w:val="000000" w:themeColor="text1"/>
                          <w:rtl/>
                        </w:rPr>
                        <w:t>انعقاد قرارداد با پیمانکار توسط بهره برداری در طرح های ملی</w:t>
                      </w:r>
                    </w:p>
                  </w:txbxContent>
                </v:textbox>
              </v:roundrect>
            </w:pict>
          </mc:Fallback>
        </mc:AlternateContent>
      </w:r>
      <w:r w:rsidR="00D4138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56AF00" wp14:editId="7184595B">
                <wp:simplePos x="0" y="0"/>
                <wp:positionH relativeFrom="column">
                  <wp:posOffset>-590550</wp:posOffset>
                </wp:positionH>
                <wp:positionV relativeFrom="paragraph">
                  <wp:posOffset>3124200</wp:posOffset>
                </wp:positionV>
                <wp:extent cx="1524000" cy="1066800"/>
                <wp:effectExtent l="0" t="0" r="19050" b="1905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066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1232" w:rsidRPr="00D4138A" w:rsidRDefault="00D71232" w:rsidP="00D7123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4138A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تاامین اعتبارجهت اجرای طرح از اعتبارات ملی استان </w:t>
                            </w:r>
                            <w:r w:rsidR="0054605C" w:rsidRPr="00D4138A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انجام تشریفات انتخاب پیمانکار و انعقاد قرارداد توسط مدیریت شهرستان در طرحهای استانی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12" o:spid="_x0000_s1038" style="position:absolute;left:0;text-align:left;margin-left:-46.5pt;margin-top:246pt;width:120pt;height:8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" fillcolor="#5b9bd5 [3204]" strokecolor="#1f4d78 [1604]" strokeweight="1pt">
                <v:stroke joinstyle="miter"/>
                <v:textbox>
                  <w:txbxContent>
                    <w:p w:rsidR="00D71232" w:rsidRPr="00D4138A" w:rsidRDefault="00D71232" w:rsidP="00D7123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4138A">
                        <w:rPr>
                          <w:rFonts w:hint="cs"/>
                          <w:color w:val="000000" w:themeColor="text1"/>
                          <w:rtl/>
                        </w:rPr>
                        <w:t xml:space="preserve">تاامین اعتبارجهت اجرای طرح از اعتبارات ملی استان </w:t>
                      </w:r>
                      <w:r w:rsidR="0054605C" w:rsidRPr="00D4138A">
                        <w:rPr>
                          <w:rFonts w:hint="cs"/>
                          <w:color w:val="000000" w:themeColor="text1"/>
                          <w:rtl/>
                        </w:rPr>
                        <w:t>انجام تشریفات انتخاب پیمانکار و انعقاد قرارداد توسط مدیریت شهرستان در طرحهای استانی</w:t>
                      </w:r>
                    </w:p>
                  </w:txbxContent>
                </v:textbox>
              </v:roundrect>
            </w:pict>
          </mc:Fallback>
        </mc:AlternateContent>
      </w:r>
      <w:r w:rsidR="00D4138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64E766" wp14:editId="230E3143">
                <wp:simplePos x="0" y="0"/>
                <wp:positionH relativeFrom="column">
                  <wp:posOffset>-590550</wp:posOffset>
                </wp:positionH>
                <wp:positionV relativeFrom="paragraph">
                  <wp:posOffset>2000250</wp:posOffset>
                </wp:positionV>
                <wp:extent cx="1447800" cy="723900"/>
                <wp:effectExtent l="0" t="0" r="19050" b="1905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723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1232" w:rsidRPr="00D4138A" w:rsidRDefault="00D71232" w:rsidP="00D7123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4138A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برآوردحجم عملیات و هزینه طرح توسط مشاور یا مقنی معتمد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" o:spid="_x0000_s1039" style="position:absolute;left:0;text-align:left;margin-left:-46.5pt;margin-top:157.5pt;width:114pt;height:5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" fillcolor="#5b9bd5 [3204]" strokecolor="#1f4d78 [1604]" strokeweight="1pt">
                <v:stroke joinstyle="miter"/>
                <v:textbox>
                  <w:txbxContent>
                    <w:p w:rsidR="00D71232" w:rsidRPr="00D4138A" w:rsidRDefault="00D71232" w:rsidP="00D7123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4138A">
                        <w:rPr>
                          <w:rFonts w:hint="cs"/>
                          <w:color w:val="000000" w:themeColor="text1"/>
                          <w:rtl/>
                        </w:rPr>
                        <w:t>برآوردحجم عملیات و هزینه طرح توسط مشاور یا مقنی معتمد</w:t>
                      </w:r>
                    </w:p>
                  </w:txbxContent>
                </v:textbox>
              </v:roundrect>
            </w:pict>
          </mc:Fallback>
        </mc:AlternateContent>
      </w:r>
      <w:r w:rsidR="00D4138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849EE5" wp14:editId="64D0A2F0">
                <wp:simplePos x="0" y="0"/>
                <wp:positionH relativeFrom="column">
                  <wp:posOffset>-542925</wp:posOffset>
                </wp:positionH>
                <wp:positionV relativeFrom="paragraph">
                  <wp:posOffset>857251</wp:posOffset>
                </wp:positionV>
                <wp:extent cx="1343025" cy="666750"/>
                <wp:effectExtent l="0" t="0" r="28575" b="1905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666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1232" w:rsidRPr="00D4138A" w:rsidRDefault="00D71232" w:rsidP="00D71232">
                            <w:pPr>
                              <w:rPr>
                                <w:color w:val="000000" w:themeColor="text1"/>
                              </w:rPr>
                            </w:pPr>
                            <w:r w:rsidRPr="00D4138A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بازدید کارشناس آب و خاک ستادی از قنات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" o:spid="_x0000_s1040" style="position:absolute;left:0;text-align:left;margin-left:-42.75pt;margin-top:67.5pt;width:105.75pt;height:52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" fillcolor="#5b9bd5 [3204]" strokecolor="#1f4d78 [1604]" strokeweight="1pt">
                <v:stroke joinstyle="miter"/>
                <v:textbox>
                  <w:txbxContent>
                    <w:p w:rsidR="00D71232" w:rsidRPr="00D4138A" w:rsidRDefault="00D71232" w:rsidP="00D71232">
                      <w:pPr>
                        <w:rPr>
                          <w:color w:val="000000" w:themeColor="text1"/>
                        </w:rPr>
                      </w:pPr>
                      <w:r w:rsidRPr="00D4138A">
                        <w:rPr>
                          <w:rFonts w:hint="cs"/>
                          <w:color w:val="000000" w:themeColor="text1"/>
                          <w:rtl/>
                        </w:rPr>
                        <w:t>بازدید کارشناس آب و خاک ستادی از قنات</w:t>
                      </w:r>
                    </w:p>
                  </w:txbxContent>
                </v:textbox>
              </v:roundrect>
            </w:pict>
          </mc:Fallback>
        </mc:AlternateContent>
      </w:r>
      <w:r w:rsidR="00D4138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07B2D2" wp14:editId="4963EFC4">
                <wp:simplePos x="0" y="0"/>
                <wp:positionH relativeFrom="column">
                  <wp:posOffset>-123825</wp:posOffset>
                </wp:positionH>
                <wp:positionV relativeFrom="paragraph">
                  <wp:posOffset>-142875</wp:posOffset>
                </wp:positionV>
                <wp:extent cx="695325" cy="676275"/>
                <wp:effectExtent l="0" t="0" r="28575" b="2857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67627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1232" w:rsidRPr="00D4138A" w:rsidRDefault="00D71232" w:rsidP="00D7123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4138A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شروع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8" o:spid="_x0000_s1041" style="position:absolute;left:0;text-align:left;margin-left:-9.75pt;margin-top:-11.25pt;width:54.75pt;height:5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" fillcolor="#020100 [39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  <v:stroke joinstyle="miter"/>
                <v:textbox>
                  <w:txbxContent>
                    <w:p w:rsidR="00D71232" w:rsidRPr="00D4138A" w:rsidRDefault="00D71232" w:rsidP="00D7123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4138A">
                        <w:rPr>
                          <w:rFonts w:hint="cs"/>
                          <w:color w:val="000000" w:themeColor="text1"/>
                          <w:rtl/>
                        </w:rPr>
                        <w:t>شروع</w:t>
                      </w:r>
                    </w:p>
                  </w:txbxContent>
                </v:textbox>
              </v:oval>
            </w:pict>
          </mc:Fallback>
        </mc:AlternateContent>
      </w:r>
      <w:r w:rsidR="00E94E3C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2A328BF" wp14:editId="685EEFC4">
                <wp:simplePos x="0" y="0"/>
                <wp:positionH relativeFrom="column">
                  <wp:posOffset>-742950</wp:posOffset>
                </wp:positionH>
                <wp:positionV relativeFrom="paragraph">
                  <wp:posOffset>-628649</wp:posOffset>
                </wp:positionV>
                <wp:extent cx="5086350" cy="7089140"/>
                <wp:effectExtent l="0" t="0" r="19050" b="1651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6350" cy="7089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82D60" w:rsidRPr="00FA23CB" w:rsidRDefault="00FA23CB" w:rsidP="00CC175E">
                            <w:pPr>
                              <w:jc w:val="center"/>
                              <w:rPr>
                                <w:rFonts w:ascii="B Homa" w:cs="B Homa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A23CB">
                              <w:rPr>
                                <w:rFonts w:ascii="B Homa" w:cs="B Homa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فرآیند</w:t>
                            </w:r>
                            <w:r w:rsidRPr="00FA23CB">
                              <w:rPr>
                                <w:rFonts w:ascii="B Homa" w:cs="B Homa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A23CB">
                              <w:rPr>
                                <w:rFonts w:ascii="B Homa" w:cs="B Homa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طرح</w:t>
                            </w:r>
                            <w:r w:rsidRPr="00FA23CB">
                              <w:rPr>
                                <w:rFonts w:ascii="B Homa" w:cs="B Homa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A23CB">
                              <w:rPr>
                                <w:rFonts w:ascii="B Homa" w:cs="B Homa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بازسازی</w:t>
                            </w:r>
                            <w:r w:rsidRPr="00FA23CB">
                              <w:rPr>
                                <w:rFonts w:ascii="B Homa" w:cs="B Homa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A23CB">
                              <w:rPr>
                                <w:rFonts w:ascii="B Homa" w:cs="B Homa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و</w:t>
                            </w:r>
                            <w:r w:rsidRPr="00FA23CB">
                              <w:rPr>
                                <w:rFonts w:ascii="B Homa" w:cs="B Homa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A23CB">
                              <w:rPr>
                                <w:rFonts w:ascii="B Homa" w:cs="B Homa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نوسازی</w:t>
                            </w:r>
                            <w:r w:rsidRPr="00FA23CB">
                              <w:rPr>
                                <w:rFonts w:ascii="B Homa" w:cs="B Homa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A23CB">
                              <w:rPr>
                                <w:rFonts w:ascii="B Homa" w:cs="B Homa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قنوات</w:t>
                            </w:r>
                            <w:r w:rsidRPr="00FA23CB">
                              <w:rPr>
                                <w:rFonts w:ascii="B Homa" w:cs="B Homa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A23CB">
                              <w:rPr>
                                <w:rFonts w:ascii="B Homa" w:cs="B Homa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از</w:t>
                            </w:r>
                            <w:r w:rsidRPr="00FA23CB">
                              <w:rPr>
                                <w:rFonts w:ascii="B Homa" w:cs="B Homa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A23CB">
                              <w:rPr>
                                <w:rFonts w:ascii="B Homa" w:cs="B Homa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محل</w:t>
                            </w:r>
                            <w:r w:rsidRPr="00FA23CB">
                              <w:rPr>
                                <w:rFonts w:ascii="B Homa" w:cs="B Homa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A23CB">
                              <w:rPr>
                                <w:rFonts w:ascii="B Homa" w:cs="B Homa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اعتبارات</w:t>
                            </w:r>
                            <w:r w:rsidRPr="00FA23CB">
                              <w:rPr>
                                <w:rFonts w:ascii="B Homa" w:cs="B Homa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A23CB">
                              <w:rPr>
                                <w:rFonts w:ascii="B Homa" w:cs="B Homa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ملی</w:t>
                            </w:r>
                          </w:p>
                          <w:p w:rsidR="00FA23CB" w:rsidRDefault="00FA23CB" w:rsidP="00CC17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42" type="#_x0000_t202" style="position:absolute;left:0;text-align:left;margin-left:-58.5pt;margin-top:-49.5pt;width:400.5pt;height:558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" fillcolor="white [3201]" strokeweight="1pt">
                <v:textbox>
                  <w:txbxContent>
                    <w:p w:rsidR="00582D60" w:rsidRPr="00FA23CB" w:rsidRDefault="00FA23CB" w:rsidP="00CC175E">
                      <w:pPr>
                        <w:jc w:val="center"/>
                        <w:rPr>
                          <w:rFonts w:ascii="B Homa" w:cs="B Homa"/>
                          <w:color w:val="000000"/>
                          <w:sz w:val="28"/>
                          <w:szCs w:val="28"/>
                        </w:rPr>
                      </w:pPr>
                      <w:r w:rsidRPr="00FA23CB">
                        <w:rPr>
                          <w:rFonts w:ascii="B Homa" w:cs="B Homa" w:hint="cs"/>
                          <w:color w:val="000000"/>
                          <w:sz w:val="28"/>
                          <w:szCs w:val="28"/>
                          <w:rtl/>
                        </w:rPr>
                        <w:t>فرآیند</w:t>
                      </w:r>
                      <w:r w:rsidRPr="00FA23CB">
                        <w:rPr>
                          <w:rFonts w:ascii="B Homa" w:cs="B Homa"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A23CB">
                        <w:rPr>
                          <w:rFonts w:ascii="B Homa" w:cs="B Homa" w:hint="cs"/>
                          <w:color w:val="000000"/>
                          <w:sz w:val="28"/>
                          <w:szCs w:val="28"/>
                          <w:rtl/>
                        </w:rPr>
                        <w:t>طرح</w:t>
                      </w:r>
                      <w:r w:rsidRPr="00FA23CB">
                        <w:rPr>
                          <w:rFonts w:ascii="B Homa" w:cs="B Homa"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A23CB">
                        <w:rPr>
                          <w:rFonts w:ascii="B Homa" w:cs="B Homa" w:hint="cs"/>
                          <w:color w:val="000000"/>
                          <w:sz w:val="28"/>
                          <w:szCs w:val="28"/>
                          <w:rtl/>
                        </w:rPr>
                        <w:t>بازسازی</w:t>
                      </w:r>
                      <w:r w:rsidRPr="00FA23CB">
                        <w:rPr>
                          <w:rFonts w:ascii="B Homa" w:cs="B Homa"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A23CB">
                        <w:rPr>
                          <w:rFonts w:ascii="B Homa" w:cs="B Homa" w:hint="cs"/>
                          <w:color w:val="000000"/>
                          <w:sz w:val="28"/>
                          <w:szCs w:val="28"/>
                          <w:rtl/>
                        </w:rPr>
                        <w:t>و</w:t>
                      </w:r>
                      <w:r w:rsidRPr="00FA23CB">
                        <w:rPr>
                          <w:rFonts w:ascii="B Homa" w:cs="B Homa"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A23CB">
                        <w:rPr>
                          <w:rFonts w:ascii="B Homa" w:cs="B Homa" w:hint="cs"/>
                          <w:color w:val="000000"/>
                          <w:sz w:val="28"/>
                          <w:szCs w:val="28"/>
                          <w:rtl/>
                        </w:rPr>
                        <w:t>نوسازی</w:t>
                      </w:r>
                      <w:r w:rsidRPr="00FA23CB">
                        <w:rPr>
                          <w:rFonts w:ascii="B Homa" w:cs="B Homa"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A23CB">
                        <w:rPr>
                          <w:rFonts w:ascii="B Homa" w:cs="B Homa" w:hint="cs"/>
                          <w:color w:val="000000"/>
                          <w:sz w:val="28"/>
                          <w:szCs w:val="28"/>
                          <w:rtl/>
                        </w:rPr>
                        <w:t>قنوات</w:t>
                      </w:r>
                      <w:r w:rsidRPr="00FA23CB">
                        <w:rPr>
                          <w:rFonts w:ascii="B Homa" w:cs="B Homa"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A23CB">
                        <w:rPr>
                          <w:rFonts w:ascii="B Homa" w:cs="B Homa" w:hint="cs"/>
                          <w:color w:val="000000"/>
                          <w:sz w:val="28"/>
                          <w:szCs w:val="28"/>
                          <w:rtl/>
                        </w:rPr>
                        <w:t>از</w:t>
                      </w:r>
                      <w:r w:rsidRPr="00FA23CB">
                        <w:rPr>
                          <w:rFonts w:ascii="B Homa" w:cs="B Homa"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A23CB">
                        <w:rPr>
                          <w:rFonts w:ascii="B Homa" w:cs="B Homa" w:hint="cs"/>
                          <w:color w:val="000000"/>
                          <w:sz w:val="28"/>
                          <w:szCs w:val="28"/>
                          <w:rtl/>
                        </w:rPr>
                        <w:t>محل</w:t>
                      </w:r>
                      <w:r w:rsidRPr="00FA23CB">
                        <w:rPr>
                          <w:rFonts w:ascii="B Homa" w:cs="B Homa"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A23CB">
                        <w:rPr>
                          <w:rFonts w:ascii="B Homa" w:cs="B Homa" w:hint="cs"/>
                          <w:color w:val="000000"/>
                          <w:sz w:val="28"/>
                          <w:szCs w:val="28"/>
                          <w:rtl/>
                        </w:rPr>
                        <w:t>اعتبارات</w:t>
                      </w:r>
                      <w:r w:rsidRPr="00FA23CB">
                        <w:rPr>
                          <w:rFonts w:ascii="B Homa" w:cs="B Homa"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A23CB">
                        <w:rPr>
                          <w:rFonts w:ascii="B Homa" w:cs="B Homa" w:hint="cs"/>
                          <w:color w:val="000000"/>
                          <w:sz w:val="28"/>
                          <w:szCs w:val="28"/>
                          <w:rtl/>
                        </w:rPr>
                        <w:t>ملی</w:t>
                      </w:r>
                    </w:p>
                    <w:p w:rsidR="00FA23CB" w:rsidRDefault="00FA23CB" w:rsidP="00CC175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B0B6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AC55C46" wp14:editId="50719BA2">
                <wp:simplePos x="0" y="0"/>
                <wp:positionH relativeFrom="column">
                  <wp:posOffset>4476750</wp:posOffset>
                </wp:positionH>
                <wp:positionV relativeFrom="paragraph">
                  <wp:posOffset>-628650</wp:posOffset>
                </wp:positionV>
                <wp:extent cx="5070475" cy="7089140"/>
                <wp:effectExtent l="0" t="0" r="15875" b="1651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0475" cy="7089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43212" w:rsidRPr="00487C15" w:rsidRDefault="00343212" w:rsidP="00343212">
                            <w:pPr>
                              <w:shd w:val="clear" w:color="auto" w:fill="9CC2E5" w:themeFill="accent1" w:themeFillTint="99"/>
                              <w:spacing w:after="0" w:line="240" w:lineRule="auto"/>
                              <w:ind w:left="-40" w:right="-56"/>
                              <w:jc w:val="both"/>
                              <w:rPr>
                                <w:rFonts w:ascii="Calibri" w:eastAsia="Calibri" w:hAnsi="Calibri" w:cs="B Nazanin"/>
                                <w:sz w:val="26"/>
                                <w:szCs w:val="26"/>
                              </w:rPr>
                            </w:pPr>
                            <w:r w:rsidRPr="002D522A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پرسش‌های</w:t>
                            </w:r>
                            <w:r w:rsidRPr="00487C15">
                              <w:rPr>
                                <w:rFonts w:ascii="Calibri" w:eastAsia="Calibri" w:hAnsi="Calibri"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متداول</w:t>
                            </w:r>
                            <w:r>
                              <w:rPr>
                                <w:rFonts w:ascii="Calibri" w:eastAsia="Calibri" w:hAnsi="Calibri" w:cs="B Nazanin" w:hint="cs"/>
                                <w:sz w:val="26"/>
                                <w:szCs w:val="26"/>
                                <w:rtl/>
                              </w:rPr>
                              <w:t>:</w:t>
                            </w:r>
                          </w:p>
                          <w:p w:rsidR="00343212" w:rsidRPr="00FA521C" w:rsidRDefault="00343212" w:rsidP="00343212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before="120" w:line="240" w:lineRule="auto"/>
                              <w:ind w:left="198" w:hanging="198"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FA521C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مزایای احیای قنات چیست؟</w:t>
                            </w:r>
                          </w:p>
                          <w:p w:rsidR="00343212" w:rsidRPr="00BD2CE0" w:rsidRDefault="00343212" w:rsidP="0034321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240" w:lineRule="auto"/>
                              <w:ind w:left="324" w:hanging="284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BD2CE0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جلوگیري از حفر بی رویه چاه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‌</w:t>
                            </w:r>
                            <w:r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هاي عمیق و نیمه عمیق که مهم</w:t>
                            </w:r>
                            <w:r w:rsidRPr="00BD2CE0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ترین دلیل افت سطح آب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‌</w:t>
                            </w:r>
                            <w:r w:rsidRPr="00BD2CE0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هاي زیرزمینی منطقه می باشد</w:t>
                            </w:r>
                            <w:r w:rsidRPr="00BD2CE0"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.</w:t>
                            </w:r>
                          </w:p>
                          <w:p w:rsidR="00343212" w:rsidRPr="00BD2CE0" w:rsidRDefault="00343212" w:rsidP="0034321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240" w:lineRule="auto"/>
                              <w:ind w:left="324" w:hanging="284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BD2CE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افزایش آبدهی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</w:p>
                          <w:p w:rsidR="00343212" w:rsidRPr="00BD2CE0" w:rsidRDefault="00343212" w:rsidP="0034321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240" w:lineRule="auto"/>
                              <w:ind w:left="324" w:hanging="284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BD2CE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تولید ثروت برای کشاورزان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</w:p>
                          <w:p w:rsidR="00343212" w:rsidRPr="00BD2CE0" w:rsidRDefault="00343212" w:rsidP="0034321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240" w:lineRule="auto"/>
                              <w:ind w:left="324" w:hanging="284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BD2CE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اشتغالزایی، جلوگیری از مهاجرت روستاییان به شهرها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</w:p>
                          <w:p w:rsidR="00343212" w:rsidRPr="00BD2CE0" w:rsidRDefault="00343212" w:rsidP="0034321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240" w:lineRule="auto"/>
                              <w:ind w:left="324" w:hanging="284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BD2CE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ایجاد درآمد به عنوان یک جاذبه گردشگری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</w:p>
                          <w:p w:rsidR="00343212" w:rsidRPr="00BD2CE0" w:rsidRDefault="00343212" w:rsidP="0034321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240" w:lineRule="auto"/>
                              <w:ind w:left="324" w:hanging="284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BD2CE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افزایش میزان تولیدات کشاورزی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  <w:p w:rsidR="00343212" w:rsidRPr="00343212" w:rsidRDefault="00343212" w:rsidP="0034321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240" w:lineRule="auto"/>
                              <w:ind w:left="324" w:hanging="284"/>
                              <w:jc w:val="both"/>
                              <w:rPr>
                                <w:rStyle w:val="Strong"/>
                                <w:rFonts w:cs="B Nazanin"/>
                                <w:b w:val="0"/>
                                <w:bCs w:val="0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D2CE0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ترغیب و ترویج کشاورزان نسبت به حفظ و نگهداري از قنات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‌</w:t>
                            </w:r>
                            <w:r w:rsidRPr="004C2298">
                              <w:rPr>
                                <w:rFonts w:cs="B Nazanin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ها</w:t>
                            </w:r>
                            <w:r>
                              <w:rPr>
                                <w:rFonts w:cs="B Nazanin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. </w:t>
                            </w:r>
                          </w:p>
                          <w:p w:rsidR="00E7554A" w:rsidRPr="00FA521C" w:rsidRDefault="00E7554A" w:rsidP="00E7554A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before="240" w:after="120" w:line="240" w:lineRule="auto"/>
                              <w:ind w:left="197" w:hanging="197"/>
                              <w:contextualSpacing w:val="0"/>
                              <w:jc w:val="both"/>
                              <w:rPr>
                                <w:rStyle w:val="Strong"/>
                                <w:rFonts w:ascii="Tahoma" w:hAnsi="Tahoma" w:cs="B Nazani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 w:rsidRPr="00FA521C">
                              <w:rPr>
                                <w:rStyle w:val="Strong"/>
                                <w:rFonts w:ascii="Tahoma" w:hAnsi="Tahoma" w:cs="B Nazanin" w:hint="cs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مهمترین راهکارهای بهبود عملکرد قنات چیست؟</w:t>
                            </w:r>
                          </w:p>
                          <w:p w:rsidR="00E7554A" w:rsidRPr="00BD2CE0" w:rsidRDefault="00E7554A" w:rsidP="00E7554A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240" w:lineRule="auto"/>
                              <w:ind w:left="324" w:hanging="284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BD2CE0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ممانعت از حفر چاه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‌</w:t>
                            </w:r>
                            <w:r w:rsidRPr="00BD2CE0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هاي عمیق و نیمه عمیق در شعاع تاثیر قنات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</w:p>
                          <w:p w:rsidR="00E7554A" w:rsidRPr="00BD2CE0" w:rsidRDefault="00E7554A" w:rsidP="00E7554A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240" w:lineRule="auto"/>
                              <w:ind w:left="324" w:hanging="284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BD2CE0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تغذیه مصنوعی آب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‌</w:t>
                            </w:r>
                            <w:r w:rsidRPr="00BD2CE0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هاي زیرزمینی در بالادست قنات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‌</w:t>
                            </w:r>
                            <w:r w:rsidRPr="00BD2CE0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 xml:space="preserve">ها، </w:t>
                            </w:r>
                          </w:p>
                          <w:p w:rsidR="00E7554A" w:rsidRPr="00E7554A" w:rsidRDefault="00E7554A" w:rsidP="00E7554A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240" w:lineRule="auto"/>
                              <w:ind w:left="324" w:hanging="284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BD2CE0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ذخیره آب قنات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‌</w:t>
                            </w:r>
                            <w:r w:rsidRPr="00BD2CE0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ها در مخازن ذخیره آب در فصولی که آبیاري انجام نمی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‌</w:t>
                            </w:r>
                            <w:r w:rsidRPr="00BD2CE0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گیرد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</w:p>
                          <w:p w:rsidR="00465AEC" w:rsidRPr="007F2718" w:rsidRDefault="005D38C4" w:rsidP="005D38C4">
                            <w:pPr>
                              <w:shd w:val="clear" w:color="auto" w:fill="9CC2E5" w:themeFill="accent1" w:themeFillTint="99"/>
                              <w:spacing w:before="120"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ادام</w:t>
                            </w:r>
                            <w:r w:rsidR="00465AEC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 پرسش های متداول</w:t>
                            </w:r>
                          </w:p>
                          <w:p w:rsidR="00601AFE" w:rsidRPr="005D38C4" w:rsidRDefault="00601AFE" w:rsidP="00330A30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120" w:line="240" w:lineRule="auto"/>
                              <w:ind w:left="167" w:hanging="167"/>
                              <w:contextualSpacing w:val="0"/>
                              <w:rPr>
                                <w:rFonts w:ascii="Calibri" w:eastAsia="Calibri" w:hAnsi="Calibri" w:cs="B Nazani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5D38C4">
                              <w:rPr>
                                <w:rFonts w:ascii="Calibri" w:eastAsia="Calibri" w:hAnsi="Calibri" w:cs="B Nazani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عملیات اجرایی قنات شامل چه مواردی است؟</w:t>
                            </w:r>
                          </w:p>
                          <w:p w:rsidR="00601AFE" w:rsidRPr="004C2298" w:rsidRDefault="00601AFE" w:rsidP="00330A30">
                            <w:pPr>
                              <w:spacing w:line="240" w:lineRule="auto"/>
                              <w:ind w:left="309"/>
                              <w:contextualSpacing/>
                              <w:jc w:val="both"/>
                              <w:rPr>
                                <w:rFonts w:ascii="Calibri" w:eastAsia="Calibri" w:hAnsi="Calibri" w:cs="B Nazani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4C2298">
                              <w:rPr>
                                <w:rFonts w:cs="B Nazanin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لایروبی </w:t>
                            </w:r>
                            <w:r w:rsidRPr="004C2298">
                              <w:rPr>
                                <w:rFonts w:cs="B Nazanin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، </w:t>
                            </w:r>
                            <w:r w:rsidRPr="004C2298">
                              <w:rPr>
                                <w:rFonts w:cs="B Nazanin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کول</w:t>
                            </w:r>
                            <w:r w:rsidR="005D38C4">
                              <w:rPr>
                                <w:rFonts w:cs="B Nazanin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‌</w:t>
                            </w:r>
                            <w:r w:rsidRPr="004C2298">
                              <w:rPr>
                                <w:rFonts w:cs="B Nazanin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گذاري</w:t>
                            </w:r>
                            <w:r w:rsidRPr="004C2298">
                              <w:rPr>
                                <w:rFonts w:cs="B Nazanin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، </w:t>
                            </w:r>
                            <w:r w:rsidRPr="004C2298">
                              <w:rPr>
                                <w:rFonts w:cs="B Nazanin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سرشکافی</w:t>
                            </w:r>
                            <w:r w:rsidRPr="004C2298">
                              <w:rPr>
                                <w:rFonts w:cs="B Nazanin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، </w:t>
                            </w:r>
                            <w:r w:rsidRPr="004C2298">
                              <w:rPr>
                                <w:rFonts w:cs="B Nazanin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طوقه چینی</w:t>
                            </w:r>
                            <w:r w:rsidR="00465AEC" w:rsidRPr="004C2298">
                              <w:rPr>
                                <w:rFonts w:cs="B Nazanin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، </w:t>
                            </w:r>
                            <w:r w:rsidRPr="004C2298">
                              <w:rPr>
                                <w:rFonts w:cs="B Nazanin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کمرگیري </w:t>
                            </w:r>
                            <w:r w:rsidR="00465AEC" w:rsidRPr="004C2298">
                              <w:rPr>
                                <w:rFonts w:cs="B Nazanin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، </w:t>
                            </w:r>
                            <w:r w:rsidRPr="004C2298">
                              <w:rPr>
                                <w:rFonts w:cs="B Nazanin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شتر گلو</w:t>
                            </w:r>
                            <w:r w:rsidR="005D38C4">
                              <w:rPr>
                                <w:rFonts w:cs="B Nazanin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، </w:t>
                            </w:r>
                            <w:r w:rsidR="00465AEC" w:rsidRPr="004C2298">
                              <w:rPr>
                                <w:rFonts w:cs="B Nazanin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بغل بري</w:t>
                            </w:r>
                            <w:r w:rsidR="00465AEC" w:rsidRPr="004C2298">
                              <w:rPr>
                                <w:rFonts w:cs="B Nazanin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، بغل تراش، </w:t>
                            </w:r>
                            <w:r w:rsidR="00465AEC" w:rsidRPr="004C2298">
                              <w:rPr>
                                <w:rFonts w:cs="B Nazanin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ته زنی یا کف شکنی</w:t>
                            </w:r>
                            <w:r w:rsidR="00465AEC" w:rsidRPr="004C2298">
                              <w:rPr>
                                <w:rFonts w:cs="B Nazanin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، </w:t>
                            </w:r>
                            <w:r w:rsidR="00465AEC" w:rsidRPr="004C2298">
                              <w:rPr>
                                <w:rFonts w:cs="B Nazanin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یشکارکنی (نوکنی</w:t>
                            </w:r>
                            <w:r w:rsidR="00465AEC" w:rsidRPr="004C2298">
                              <w:rPr>
                                <w:rFonts w:cs="B Nazanin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)، </w:t>
                            </w:r>
                            <w:r w:rsidR="00465AEC" w:rsidRPr="004C2298">
                              <w:rPr>
                                <w:rFonts w:cs="B Nazanin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سنگ بند</w:t>
                            </w:r>
                            <w:r w:rsidR="00465AEC" w:rsidRPr="004C2298">
                              <w:rPr>
                                <w:rFonts w:cs="B Nazanin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، تخت پوش</w:t>
                            </w:r>
                            <w:r w:rsidR="005D38C4">
                              <w:rPr>
                                <w:rFonts w:cs="B Nazanin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. </w:t>
                            </w:r>
                          </w:p>
                          <w:p w:rsidR="00465AEC" w:rsidRPr="005D38C4" w:rsidRDefault="00465AEC" w:rsidP="00330A30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120" w:line="240" w:lineRule="auto"/>
                              <w:ind w:left="167" w:hanging="167"/>
                              <w:contextualSpacing w:val="0"/>
                              <w:rPr>
                                <w:rFonts w:ascii="Calibri" w:eastAsia="Calibri" w:hAnsi="Calibri" w:cs="B Nazani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5D38C4">
                              <w:rPr>
                                <w:rFonts w:ascii="Calibri" w:eastAsia="Calibri" w:hAnsi="Calibri" w:cs="B Nazani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آیا در آب قنات نیز  می</w:t>
                            </w:r>
                            <w:r w:rsidR="005D38C4">
                              <w:rPr>
                                <w:rFonts w:ascii="Calibri" w:eastAsia="Calibri" w:hAnsi="Calibri" w:cs="B Nazani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‌</w:t>
                            </w:r>
                            <w:r w:rsidRPr="005D38C4">
                              <w:rPr>
                                <w:rFonts w:ascii="Calibri" w:eastAsia="Calibri" w:hAnsi="Calibri" w:cs="B Nazani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توان ماهی پرورش داد؟ </w:t>
                            </w:r>
                          </w:p>
                          <w:p w:rsidR="00601AFE" w:rsidRPr="005D38C4" w:rsidRDefault="00465AEC" w:rsidP="00330A30">
                            <w:pPr>
                              <w:spacing w:line="240" w:lineRule="auto"/>
                              <w:ind w:left="309"/>
                              <w:contextualSpacing/>
                              <w:jc w:val="both"/>
                              <w:rPr>
                                <w:rFonts w:cs="B Nazanin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4C2298">
                              <w:rPr>
                                <w:rFonts w:cs="B Nazanin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به منظور استفاده بهینه از آب قنات توصیه می</w:t>
                            </w:r>
                            <w:r w:rsidR="005D38C4">
                              <w:rPr>
                                <w:rFonts w:cs="B Nazanin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‌</w:t>
                            </w:r>
                            <w:r w:rsidRPr="004C2298">
                              <w:rPr>
                                <w:rFonts w:cs="B Nazanin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گردد که نسبت به پرورش ماهی با لحاظ کردن شرایط فنی و انجام مطالعات لازم در زیردست قنات</w:t>
                            </w:r>
                            <w:r w:rsidR="00A75245">
                              <w:rPr>
                                <w:rFonts w:cs="B Nazanin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‌</w:t>
                            </w:r>
                            <w:r w:rsidRPr="004C2298">
                              <w:rPr>
                                <w:rFonts w:cs="B Nazanin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ها اقدام مقتضی صورت گیرد</w:t>
                            </w:r>
                            <w:r w:rsidRPr="004C2298">
                              <w:rPr>
                                <w:rFonts w:cs="B Nazanin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7B12E5" w:rsidRPr="007B12E5" w:rsidRDefault="007B12E5" w:rsidP="00A75245">
                            <w:pPr>
                              <w:shd w:val="clear" w:color="auto" w:fill="9CC2E5" w:themeFill="accent1" w:themeFillTint="99"/>
                              <w:spacing w:before="120" w:after="0" w:line="240" w:lineRule="auto"/>
                              <w:jc w:val="both"/>
                              <w:rPr>
                                <w:rFonts w:ascii="Calibri" w:eastAsia="Calibri" w:hAnsi="Calibri" w:cs="B Nazanin"/>
                                <w:b/>
                                <w:bCs/>
                                <w:rtl/>
                              </w:rPr>
                            </w:pPr>
                            <w:r w:rsidRPr="007B12E5">
                              <w:rPr>
                                <w:rFonts w:ascii="Calibri" w:eastAsia="Calibri" w:hAnsi="Calibri" w:cs="B Nazanin" w:hint="cs"/>
                                <w:b/>
                                <w:bCs/>
                                <w:rtl/>
                              </w:rPr>
                              <w:t xml:space="preserve">پل ارتباطی ما با شما: </w:t>
                            </w:r>
                          </w:p>
                          <w:p w:rsidR="007B12E5" w:rsidRPr="00A75245" w:rsidRDefault="007B12E5" w:rsidP="00330A30">
                            <w:pPr>
                              <w:numPr>
                                <w:ilvl w:val="0"/>
                                <w:numId w:val="16"/>
                              </w:numPr>
                              <w:spacing w:before="120" w:after="0" w:line="240" w:lineRule="auto"/>
                              <w:ind w:left="805" w:hanging="357"/>
                              <w:rPr>
                                <w:rFonts w:ascii="Calibri" w:eastAsia="Calibri" w:hAnsi="Calibri" w:cs="B Nazanin"/>
                                <w:sz w:val="24"/>
                                <w:szCs w:val="24"/>
                              </w:rPr>
                            </w:pPr>
                            <w:r w:rsidRPr="00A75245">
                              <w:rPr>
                                <w:rFonts w:ascii="Calibri" w:eastAsia="Calibri" w:hAnsi="Calibri" w:cs="B Nazanin" w:hint="cs"/>
                                <w:sz w:val="24"/>
                                <w:szCs w:val="24"/>
                                <w:rtl/>
                              </w:rPr>
                              <w:t>تلفن گویا سازمان جهاد کشاورزی استان قزوین:  5- 33335041 - 028</w:t>
                            </w:r>
                          </w:p>
                          <w:p w:rsidR="007B12E5" w:rsidRPr="00A75245" w:rsidRDefault="007B12E5" w:rsidP="00330A30">
                            <w:pPr>
                              <w:numPr>
                                <w:ilvl w:val="0"/>
                                <w:numId w:val="16"/>
                              </w:numPr>
                              <w:spacing w:before="120" w:after="0" w:line="240" w:lineRule="auto"/>
                              <w:ind w:left="805" w:hanging="357"/>
                              <w:rPr>
                                <w:rFonts w:ascii="Calibri" w:eastAsia="Calibri" w:hAnsi="Calibri" w:cs="B Nazani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A75245">
                              <w:rPr>
                                <w:rFonts w:ascii="Calibri" w:eastAsia="Calibri" w:hAnsi="Calibri" w:cs="B Nazanin" w:hint="cs"/>
                                <w:sz w:val="24"/>
                                <w:szCs w:val="24"/>
                                <w:rtl/>
                              </w:rPr>
                              <w:t>تلفن مدیر آب و خاک سازمان:</w:t>
                            </w:r>
                            <w:r w:rsidR="006F1F53" w:rsidRPr="00A75245">
                              <w:rPr>
                                <w:rFonts w:ascii="Calibri" w:eastAsia="Calibri" w:hAnsi="Calibri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A521C" w:rsidRPr="00A75245">
                              <w:rPr>
                                <w:rFonts w:ascii="Calibri" w:eastAsia="Calibri" w:hAnsi="Calibri" w:cs="B Nazanin" w:hint="cs"/>
                                <w:sz w:val="24"/>
                                <w:szCs w:val="24"/>
                                <w:rtl/>
                              </w:rPr>
                              <w:t>33336872-028</w:t>
                            </w:r>
                            <w:r w:rsidR="006F1F53" w:rsidRPr="00A75245">
                              <w:rPr>
                                <w:rFonts w:ascii="Calibri" w:eastAsia="Calibri" w:hAnsi="Calibri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B12E5" w:rsidRPr="00A75245" w:rsidRDefault="007B12E5" w:rsidP="00330A30">
                            <w:pPr>
                              <w:numPr>
                                <w:ilvl w:val="0"/>
                                <w:numId w:val="16"/>
                              </w:numPr>
                              <w:spacing w:before="120" w:after="0" w:line="240" w:lineRule="auto"/>
                              <w:ind w:left="805" w:hanging="357"/>
                              <w:rPr>
                                <w:rFonts w:ascii="Calibri" w:eastAsia="Calibri" w:hAnsi="Calibri" w:cs="B Nazanin"/>
                                <w:sz w:val="24"/>
                                <w:szCs w:val="24"/>
                              </w:rPr>
                            </w:pPr>
                            <w:r w:rsidRPr="00A75245">
                              <w:rPr>
                                <w:rFonts w:ascii="Calibri" w:eastAsia="Calibri" w:hAnsi="Calibri" w:cs="B Nazanin" w:hint="cs"/>
                                <w:sz w:val="24"/>
                                <w:szCs w:val="24"/>
                                <w:rtl/>
                              </w:rPr>
                              <w:t xml:space="preserve">بازرسی و رسیدگی به شکایات سازمان:  33332239 </w:t>
                            </w:r>
                            <w:r w:rsidRPr="00A75245">
                              <w:rPr>
                                <w:rFonts w:ascii="Sakkal Majalla" w:eastAsia="Calibri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A75245">
                              <w:rPr>
                                <w:rFonts w:ascii="Calibri" w:eastAsia="Calibri" w:hAnsi="Calibri" w:cs="B Nazanin" w:hint="cs"/>
                                <w:sz w:val="24"/>
                                <w:szCs w:val="24"/>
                                <w:rtl/>
                              </w:rPr>
                              <w:t xml:space="preserve"> 028 </w:t>
                            </w:r>
                          </w:p>
                          <w:p w:rsidR="007B12E5" w:rsidRPr="00A75245" w:rsidRDefault="007B12E5" w:rsidP="00330A30">
                            <w:pPr>
                              <w:numPr>
                                <w:ilvl w:val="0"/>
                                <w:numId w:val="16"/>
                              </w:numPr>
                              <w:spacing w:before="120" w:after="0" w:line="240" w:lineRule="auto"/>
                              <w:ind w:left="805" w:hanging="357"/>
                              <w:rPr>
                                <w:rFonts w:ascii="Calibri" w:eastAsia="Calibri" w:hAnsi="Calibri" w:cs="B Nazanin"/>
                                <w:sz w:val="24"/>
                                <w:szCs w:val="24"/>
                              </w:rPr>
                            </w:pPr>
                            <w:r w:rsidRPr="00A75245">
                              <w:rPr>
                                <w:rFonts w:ascii="Calibri" w:eastAsia="Calibri" w:hAnsi="Calibri" w:cs="B Nazanin" w:hint="cs"/>
                                <w:sz w:val="24"/>
                                <w:szCs w:val="24"/>
                                <w:rtl/>
                              </w:rPr>
                              <w:t xml:space="preserve">تارنما (سایت) سازمان جهاد کشاورزی استان قزوین به نشانی:  </w:t>
                            </w:r>
                            <w:r w:rsidRPr="00A75245">
                              <w:rPr>
                                <w:rFonts w:ascii="Times New Roman" w:eastAsia="Calibri" w:hAnsi="Times New Roman" w:cs="B Nazanin"/>
                                <w:sz w:val="24"/>
                                <w:szCs w:val="24"/>
                              </w:rPr>
                              <w:t>Qazvin-ajo.ir</w:t>
                            </w:r>
                          </w:p>
                          <w:p w:rsidR="00092FE3" w:rsidRPr="00857B0E" w:rsidRDefault="00092FE3" w:rsidP="006A6325">
                            <w:pPr>
                              <w:spacing w:after="12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6" o:spid="_x0000_s1043" type="#_x0000_t202" style="position:absolute;left:0;text-align:left;margin-left:352.5pt;margin-top:-49.5pt;width:399.25pt;height:558.2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" fillcolor="white [3201]" strokeweight="1pt">
                <v:textbox>
                  <w:txbxContent>
                    <w:p w:rsidR="00343212" w:rsidRPr="00487C15" w:rsidRDefault="00343212" w:rsidP="00343212">
                      <w:pPr>
                        <w:shd w:val="clear" w:color="auto" w:fill="9CC2E5" w:themeFill="accent1" w:themeFillTint="99"/>
                        <w:spacing w:after="0" w:line="240" w:lineRule="auto"/>
                        <w:ind w:left="-40" w:right="-56"/>
                        <w:jc w:val="both"/>
                        <w:rPr>
                          <w:rFonts w:ascii="Calibri" w:eastAsia="Calibri" w:hAnsi="Calibri" w:cs="B Nazanin"/>
                          <w:sz w:val="26"/>
                          <w:szCs w:val="26"/>
                        </w:rPr>
                      </w:pPr>
                      <w:r w:rsidRPr="002D522A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پرسش‌های</w:t>
                      </w:r>
                      <w:r w:rsidRPr="00487C15">
                        <w:rPr>
                          <w:rFonts w:ascii="Calibri" w:eastAsia="Calibri" w:hAnsi="Calibri"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متداول</w:t>
                      </w:r>
                      <w:r>
                        <w:rPr>
                          <w:rFonts w:ascii="Calibri" w:eastAsia="Calibri" w:hAnsi="Calibri" w:cs="B Nazanin" w:hint="cs"/>
                          <w:sz w:val="26"/>
                          <w:szCs w:val="26"/>
                          <w:rtl/>
                        </w:rPr>
                        <w:t>:</w:t>
                      </w:r>
                    </w:p>
                    <w:p w:rsidR="00343212" w:rsidRPr="00FA521C" w:rsidRDefault="00343212" w:rsidP="00343212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before="120" w:line="240" w:lineRule="auto"/>
                        <w:ind w:left="198" w:hanging="198"/>
                        <w:jc w:val="both"/>
                        <w:rPr>
                          <w:rFonts w:cs="B Nazanin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FA521C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مزایای احیای قنات چیست؟</w:t>
                      </w:r>
                    </w:p>
                    <w:p w:rsidR="00343212" w:rsidRPr="00BD2CE0" w:rsidRDefault="00343212" w:rsidP="0034321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240" w:lineRule="auto"/>
                        <w:ind w:left="324" w:hanging="284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BD2CE0">
                        <w:rPr>
                          <w:rFonts w:cs="B Nazanin"/>
                          <w:sz w:val="24"/>
                          <w:szCs w:val="24"/>
                          <w:rtl/>
                        </w:rPr>
                        <w:t>جلوگیري از حفر بی رویه چاه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‌</w:t>
                      </w:r>
                      <w:r>
                        <w:rPr>
                          <w:rFonts w:cs="B Nazanin"/>
                          <w:sz w:val="24"/>
                          <w:szCs w:val="24"/>
                          <w:rtl/>
                        </w:rPr>
                        <w:t>هاي عمیق و نیمه عمیق که مهم</w:t>
                      </w:r>
                      <w:r w:rsidRPr="00BD2CE0">
                        <w:rPr>
                          <w:rFonts w:cs="B Nazanin"/>
                          <w:sz w:val="24"/>
                          <w:szCs w:val="24"/>
                          <w:rtl/>
                        </w:rPr>
                        <w:t>ترین دلیل افت سطح آب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‌</w:t>
                      </w:r>
                      <w:r w:rsidRPr="00BD2CE0">
                        <w:rPr>
                          <w:rFonts w:cs="B Nazanin"/>
                          <w:sz w:val="24"/>
                          <w:szCs w:val="24"/>
                          <w:rtl/>
                        </w:rPr>
                        <w:t>هاي زیرزمینی منطقه می باشد</w:t>
                      </w:r>
                      <w:r w:rsidRPr="00BD2CE0">
                        <w:rPr>
                          <w:rFonts w:cs="B Nazanin"/>
                          <w:sz w:val="24"/>
                          <w:szCs w:val="24"/>
                        </w:rPr>
                        <w:t xml:space="preserve"> .</w:t>
                      </w:r>
                    </w:p>
                    <w:p w:rsidR="00343212" w:rsidRPr="00BD2CE0" w:rsidRDefault="00343212" w:rsidP="0034321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240" w:lineRule="auto"/>
                        <w:ind w:left="324" w:hanging="284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BD2CE0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افزایش آبدهی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،</w:t>
                      </w:r>
                    </w:p>
                    <w:p w:rsidR="00343212" w:rsidRPr="00BD2CE0" w:rsidRDefault="00343212" w:rsidP="0034321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240" w:lineRule="auto"/>
                        <w:ind w:left="324" w:hanging="284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BD2CE0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تولید ثروت برای کشاورزان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،</w:t>
                      </w:r>
                    </w:p>
                    <w:p w:rsidR="00343212" w:rsidRPr="00BD2CE0" w:rsidRDefault="00343212" w:rsidP="0034321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240" w:lineRule="auto"/>
                        <w:ind w:left="324" w:hanging="284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BD2CE0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اشتغالزایی، جلوگیری از مهاجرت روستاییان به شهرها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،</w:t>
                      </w:r>
                    </w:p>
                    <w:p w:rsidR="00343212" w:rsidRPr="00BD2CE0" w:rsidRDefault="00343212" w:rsidP="0034321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240" w:lineRule="auto"/>
                        <w:ind w:left="324" w:hanging="284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BD2CE0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ایجاد درآمد به عنوان یک جاذبه گردشگری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،</w:t>
                      </w:r>
                    </w:p>
                    <w:p w:rsidR="00343212" w:rsidRPr="00BD2CE0" w:rsidRDefault="00343212" w:rsidP="0034321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240" w:lineRule="auto"/>
                        <w:ind w:left="324" w:hanging="284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BD2CE0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افزایش میزان تولیدات کشاورزی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.</w:t>
                      </w:r>
                    </w:p>
                    <w:p w:rsidR="00343212" w:rsidRPr="00343212" w:rsidRDefault="00343212" w:rsidP="00343212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240" w:lineRule="auto"/>
                        <w:ind w:left="324" w:hanging="284"/>
                        <w:jc w:val="both"/>
                        <w:rPr>
                          <w:rStyle w:val="Strong"/>
                          <w:rFonts w:cs="B Nazanin" w:hint="cs"/>
                          <w:b w:val="0"/>
                          <w:bCs w:val="0"/>
                          <w:color w:val="000000" w:themeColor="text1"/>
                          <w:sz w:val="24"/>
                          <w:szCs w:val="24"/>
                        </w:rPr>
                      </w:pPr>
                      <w:r w:rsidRPr="00BD2CE0">
                        <w:rPr>
                          <w:rFonts w:cs="B Nazanin"/>
                          <w:sz w:val="24"/>
                          <w:szCs w:val="24"/>
                          <w:rtl/>
                        </w:rPr>
                        <w:t>ترغیب و ترویج کشاورزان نسبت به حفظ و نگهداري از قنات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‌</w:t>
                      </w:r>
                      <w:r w:rsidRPr="004C2298">
                        <w:rPr>
                          <w:rFonts w:cs="B Nazanin"/>
                          <w:color w:val="000000" w:themeColor="text1"/>
                          <w:sz w:val="24"/>
                          <w:szCs w:val="24"/>
                          <w:rtl/>
                        </w:rPr>
                        <w:t>ها</w:t>
                      </w:r>
                      <w:r>
                        <w:rPr>
                          <w:rFonts w:cs="B Nazanin"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. </w:t>
                      </w:r>
                    </w:p>
                    <w:p w:rsidR="00E7554A" w:rsidRPr="00FA521C" w:rsidRDefault="00E7554A" w:rsidP="00E7554A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before="240" w:after="120" w:line="240" w:lineRule="auto"/>
                        <w:ind w:left="197" w:hanging="197"/>
                        <w:contextualSpacing w:val="0"/>
                        <w:jc w:val="both"/>
                        <w:rPr>
                          <w:rStyle w:val="Strong"/>
                          <w:rFonts w:ascii="Tahoma" w:hAnsi="Tahoma" w:cs="B Nazanin"/>
                          <w:color w:val="000000" w:themeColor="text1"/>
                          <w:sz w:val="24"/>
                          <w:szCs w:val="24"/>
                          <w:shd w:val="clear" w:color="auto" w:fill="FFFFFF"/>
                          <w:rtl/>
                        </w:rPr>
                      </w:pPr>
                      <w:r w:rsidRPr="00FA521C">
                        <w:rPr>
                          <w:rStyle w:val="Strong"/>
                          <w:rFonts w:ascii="Tahoma" w:hAnsi="Tahoma" w:cs="B Nazanin" w:hint="cs"/>
                          <w:color w:val="000000" w:themeColor="text1"/>
                          <w:sz w:val="24"/>
                          <w:szCs w:val="24"/>
                          <w:shd w:val="clear" w:color="auto" w:fill="FFFFFF"/>
                          <w:rtl/>
                        </w:rPr>
                        <w:t>مهمترین راهکارهای بهبود عملکرد قنات چیست؟</w:t>
                      </w:r>
                    </w:p>
                    <w:p w:rsidR="00E7554A" w:rsidRPr="00BD2CE0" w:rsidRDefault="00E7554A" w:rsidP="00E7554A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240" w:lineRule="auto"/>
                        <w:ind w:left="324" w:hanging="284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BD2CE0">
                        <w:rPr>
                          <w:rFonts w:cs="B Nazanin"/>
                          <w:sz w:val="24"/>
                          <w:szCs w:val="24"/>
                          <w:rtl/>
                        </w:rPr>
                        <w:t>ممانعت از حفر چاه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‌</w:t>
                      </w:r>
                      <w:r w:rsidRPr="00BD2CE0">
                        <w:rPr>
                          <w:rFonts w:cs="B Nazanin"/>
                          <w:sz w:val="24"/>
                          <w:szCs w:val="24"/>
                          <w:rtl/>
                        </w:rPr>
                        <w:t>هاي عمیق و نیمه عمیق در شعاع تاثیر قنات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،</w:t>
                      </w:r>
                    </w:p>
                    <w:p w:rsidR="00E7554A" w:rsidRPr="00BD2CE0" w:rsidRDefault="00E7554A" w:rsidP="00E7554A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240" w:lineRule="auto"/>
                        <w:ind w:left="324" w:hanging="284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BD2CE0">
                        <w:rPr>
                          <w:rFonts w:cs="B Nazanin"/>
                          <w:sz w:val="24"/>
                          <w:szCs w:val="24"/>
                          <w:rtl/>
                        </w:rPr>
                        <w:t>تغذیه مصنوعی آب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‌</w:t>
                      </w:r>
                      <w:r w:rsidRPr="00BD2CE0">
                        <w:rPr>
                          <w:rFonts w:cs="B Nazanin"/>
                          <w:sz w:val="24"/>
                          <w:szCs w:val="24"/>
                          <w:rtl/>
                        </w:rPr>
                        <w:t>هاي زیرزمینی در بالادست قنات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‌</w:t>
                      </w:r>
                      <w:r w:rsidRPr="00BD2CE0">
                        <w:rPr>
                          <w:rFonts w:cs="B Nazanin"/>
                          <w:sz w:val="24"/>
                          <w:szCs w:val="24"/>
                          <w:rtl/>
                        </w:rPr>
                        <w:t xml:space="preserve">ها، </w:t>
                      </w:r>
                    </w:p>
                    <w:p w:rsidR="00E7554A" w:rsidRPr="00E7554A" w:rsidRDefault="00E7554A" w:rsidP="00E7554A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line="240" w:lineRule="auto"/>
                        <w:ind w:left="324" w:hanging="284"/>
                        <w:jc w:val="both"/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</w:pPr>
                      <w:r w:rsidRPr="00BD2CE0">
                        <w:rPr>
                          <w:rFonts w:cs="B Nazanin"/>
                          <w:sz w:val="24"/>
                          <w:szCs w:val="24"/>
                          <w:rtl/>
                        </w:rPr>
                        <w:t>ذخیره آب قنات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‌</w:t>
                      </w:r>
                      <w:r w:rsidRPr="00BD2CE0">
                        <w:rPr>
                          <w:rFonts w:cs="B Nazanin"/>
                          <w:sz w:val="24"/>
                          <w:szCs w:val="24"/>
                          <w:rtl/>
                        </w:rPr>
                        <w:t>ها در مخازن ذخیره آب در فصولی که آبیاري انجام نمی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‌</w:t>
                      </w:r>
                      <w:r w:rsidRPr="00BD2CE0">
                        <w:rPr>
                          <w:rFonts w:cs="B Nazanin"/>
                          <w:sz w:val="24"/>
                          <w:szCs w:val="24"/>
                          <w:rtl/>
                        </w:rPr>
                        <w:t>گیرد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،</w:t>
                      </w:r>
                    </w:p>
                    <w:p w:rsidR="00465AEC" w:rsidRPr="007F2718" w:rsidRDefault="005D38C4" w:rsidP="005D38C4">
                      <w:pPr>
                        <w:shd w:val="clear" w:color="auto" w:fill="9CC2E5" w:themeFill="accent1" w:themeFillTint="99"/>
                        <w:spacing w:before="120" w:after="0" w:line="240" w:lineRule="auto"/>
                        <w:jc w:val="both"/>
                        <w:rPr>
                          <w:rFonts w:cs="B Nazani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ادام</w:t>
                      </w:r>
                      <w:r w:rsidR="00465AEC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ه پرسش های متداول</w:t>
                      </w:r>
                    </w:p>
                    <w:p w:rsidR="00601AFE" w:rsidRPr="005D38C4" w:rsidRDefault="00601AFE" w:rsidP="00330A30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120" w:line="240" w:lineRule="auto"/>
                        <w:ind w:left="167" w:hanging="167"/>
                        <w:contextualSpacing w:val="0"/>
                        <w:rPr>
                          <w:rFonts w:ascii="Calibri" w:eastAsia="Calibri" w:hAnsi="Calibri" w:cs="B Nazanin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5D38C4">
                        <w:rPr>
                          <w:rFonts w:ascii="Calibri" w:eastAsia="Calibri" w:hAnsi="Calibri" w:cs="B Nazanin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عملیات اجرایی قنات شامل چه مواردی است؟</w:t>
                      </w:r>
                    </w:p>
                    <w:p w:rsidR="00601AFE" w:rsidRPr="004C2298" w:rsidRDefault="00601AFE" w:rsidP="00330A30">
                      <w:pPr>
                        <w:spacing w:line="240" w:lineRule="auto"/>
                        <w:ind w:left="309"/>
                        <w:contextualSpacing/>
                        <w:jc w:val="both"/>
                        <w:rPr>
                          <w:rFonts w:ascii="Calibri" w:eastAsia="Calibri" w:hAnsi="Calibri" w:cs="B Nazanin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4C2298">
                        <w:rPr>
                          <w:rFonts w:cs="B Nazanin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لایروبی </w:t>
                      </w:r>
                      <w:r w:rsidRPr="004C2298">
                        <w:rPr>
                          <w:rFonts w:cs="B Nazanin"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، </w:t>
                      </w:r>
                      <w:r w:rsidRPr="004C2298">
                        <w:rPr>
                          <w:rFonts w:cs="B Nazanin"/>
                          <w:color w:val="000000" w:themeColor="text1"/>
                          <w:sz w:val="24"/>
                          <w:szCs w:val="24"/>
                          <w:rtl/>
                        </w:rPr>
                        <w:t>کول</w:t>
                      </w:r>
                      <w:r w:rsidR="005D38C4">
                        <w:rPr>
                          <w:rFonts w:cs="B Nazanin" w:hint="cs"/>
                          <w:color w:val="000000" w:themeColor="text1"/>
                          <w:sz w:val="24"/>
                          <w:szCs w:val="24"/>
                          <w:rtl/>
                        </w:rPr>
                        <w:t>‌</w:t>
                      </w:r>
                      <w:r w:rsidRPr="004C2298">
                        <w:rPr>
                          <w:rFonts w:cs="B Nazanin"/>
                          <w:color w:val="000000" w:themeColor="text1"/>
                          <w:sz w:val="24"/>
                          <w:szCs w:val="24"/>
                          <w:rtl/>
                        </w:rPr>
                        <w:t>گذاري</w:t>
                      </w:r>
                      <w:r w:rsidRPr="004C2298">
                        <w:rPr>
                          <w:rFonts w:cs="B Nazanin"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، </w:t>
                      </w:r>
                      <w:r w:rsidRPr="004C2298">
                        <w:rPr>
                          <w:rFonts w:cs="B Nazanin"/>
                          <w:color w:val="000000" w:themeColor="text1"/>
                          <w:sz w:val="24"/>
                          <w:szCs w:val="24"/>
                          <w:rtl/>
                        </w:rPr>
                        <w:t>سرشکافی</w:t>
                      </w:r>
                      <w:r w:rsidRPr="004C2298">
                        <w:rPr>
                          <w:rFonts w:cs="B Nazanin"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، </w:t>
                      </w:r>
                      <w:r w:rsidRPr="004C2298">
                        <w:rPr>
                          <w:rFonts w:cs="B Nazanin"/>
                          <w:color w:val="000000" w:themeColor="text1"/>
                          <w:sz w:val="24"/>
                          <w:szCs w:val="24"/>
                          <w:rtl/>
                        </w:rPr>
                        <w:t>طوقه چینی</w:t>
                      </w:r>
                      <w:r w:rsidR="00465AEC" w:rsidRPr="004C2298">
                        <w:rPr>
                          <w:rFonts w:cs="B Nazanin"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، </w:t>
                      </w:r>
                      <w:r w:rsidRPr="004C2298">
                        <w:rPr>
                          <w:rFonts w:cs="B Nazanin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کمرگیري </w:t>
                      </w:r>
                      <w:r w:rsidR="00465AEC" w:rsidRPr="004C2298">
                        <w:rPr>
                          <w:rFonts w:cs="B Nazanin"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، </w:t>
                      </w:r>
                      <w:r w:rsidRPr="004C2298">
                        <w:rPr>
                          <w:rFonts w:cs="B Nazanin"/>
                          <w:color w:val="000000" w:themeColor="text1"/>
                          <w:sz w:val="24"/>
                          <w:szCs w:val="24"/>
                          <w:rtl/>
                        </w:rPr>
                        <w:t>شتر گلو</w:t>
                      </w:r>
                      <w:r w:rsidR="005D38C4">
                        <w:rPr>
                          <w:rFonts w:cs="B Nazanin"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، </w:t>
                      </w:r>
                      <w:r w:rsidR="00465AEC" w:rsidRPr="004C2298">
                        <w:rPr>
                          <w:rFonts w:cs="B Nazanin"/>
                          <w:color w:val="000000" w:themeColor="text1"/>
                          <w:sz w:val="24"/>
                          <w:szCs w:val="24"/>
                          <w:rtl/>
                        </w:rPr>
                        <w:t>بغل بري</w:t>
                      </w:r>
                      <w:r w:rsidR="00465AEC" w:rsidRPr="004C2298">
                        <w:rPr>
                          <w:rFonts w:cs="B Nazanin"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، بغل تراش، </w:t>
                      </w:r>
                      <w:r w:rsidR="00465AEC" w:rsidRPr="004C2298">
                        <w:rPr>
                          <w:rFonts w:cs="B Nazanin"/>
                          <w:color w:val="000000" w:themeColor="text1"/>
                          <w:sz w:val="24"/>
                          <w:szCs w:val="24"/>
                          <w:rtl/>
                        </w:rPr>
                        <w:t>ته زنی یا کف شکنی</w:t>
                      </w:r>
                      <w:r w:rsidR="00465AEC" w:rsidRPr="004C2298">
                        <w:rPr>
                          <w:rFonts w:cs="B Nazanin"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، </w:t>
                      </w:r>
                      <w:r w:rsidR="00465AEC" w:rsidRPr="004C2298">
                        <w:rPr>
                          <w:rFonts w:cs="B Nazanin"/>
                          <w:color w:val="000000" w:themeColor="text1"/>
                          <w:sz w:val="24"/>
                          <w:szCs w:val="24"/>
                          <w:rtl/>
                        </w:rPr>
                        <w:t>یشکارکنی (نوکنی</w:t>
                      </w:r>
                      <w:r w:rsidR="00465AEC" w:rsidRPr="004C2298">
                        <w:rPr>
                          <w:rFonts w:cs="B Nazanin"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)، </w:t>
                      </w:r>
                      <w:r w:rsidR="00465AEC" w:rsidRPr="004C2298">
                        <w:rPr>
                          <w:rFonts w:cs="B Nazanin"/>
                          <w:color w:val="000000" w:themeColor="text1"/>
                          <w:sz w:val="24"/>
                          <w:szCs w:val="24"/>
                          <w:rtl/>
                        </w:rPr>
                        <w:t>سنگ بند</w:t>
                      </w:r>
                      <w:r w:rsidR="00465AEC" w:rsidRPr="004C2298">
                        <w:rPr>
                          <w:rFonts w:cs="B Nazanin" w:hint="cs"/>
                          <w:color w:val="000000" w:themeColor="text1"/>
                          <w:sz w:val="24"/>
                          <w:szCs w:val="24"/>
                          <w:rtl/>
                        </w:rPr>
                        <w:t>، تخت پوش</w:t>
                      </w:r>
                      <w:r w:rsidR="005D38C4">
                        <w:rPr>
                          <w:rFonts w:cs="B Nazanin"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. </w:t>
                      </w:r>
                    </w:p>
                    <w:p w:rsidR="00465AEC" w:rsidRPr="005D38C4" w:rsidRDefault="00465AEC" w:rsidP="00330A30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120" w:line="240" w:lineRule="auto"/>
                        <w:ind w:left="167" w:hanging="167"/>
                        <w:contextualSpacing w:val="0"/>
                        <w:rPr>
                          <w:rFonts w:ascii="Calibri" w:eastAsia="Calibri" w:hAnsi="Calibri" w:cs="B Nazanin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5D38C4">
                        <w:rPr>
                          <w:rFonts w:ascii="Calibri" w:eastAsia="Calibri" w:hAnsi="Calibri" w:cs="B Nazanin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آیا در آب قنات نیز  می</w:t>
                      </w:r>
                      <w:r w:rsidR="005D38C4">
                        <w:rPr>
                          <w:rFonts w:ascii="Calibri" w:eastAsia="Calibri" w:hAnsi="Calibri" w:cs="B Nazanin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‌</w:t>
                      </w:r>
                      <w:r w:rsidRPr="005D38C4">
                        <w:rPr>
                          <w:rFonts w:ascii="Calibri" w:eastAsia="Calibri" w:hAnsi="Calibri" w:cs="B Nazanin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توان ماهی پرورش داد؟ </w:t>
                      </w:r>
                    </w:p>
                    <w:p w:rsidR="00601AFE" w:rsidRPr="005D38C4" w:rsidRDefault="00465AEC" w:rsidP="00330A30">
                      <w:pPr>
                        <w:spacing w:line="240" w:lineRule="auto"/>
                        <w:ind w:left="309"/>
                        <w:contextualSpacing/>
                        <w:jc w:val="both"/>
                        <w:rPr>
                          <w:rFonts w:cs="B Nazanin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4C2298">
                        <w:rPr>
                          <w:rFonts w:cs="B Nazanin"/>
                          <w:color w:val="000000" w:themeColor="text1"/>
                          <w:sz w:val="24"/>
                          <w:szCs w:val="24"/>
                          <w:rtl/>
                        </w:rPr>
                        <w:t>به منظور استفاده بهینه از آب قنات توصیه می</w:t>
                      </w:r>
                      <w:r w:rsidR="005D38C4">
                        <w:rPr>
                          <w:rFonts w:cs="B Nazanin" w:hint="cs"/>
                          <w:color w:val="000000" w:themeColor="text1"/>
                          <w:sz w:val="24"/>
                          <w:szCs w:val="24"/>
                          <w:rtl/>
                        </w:rPr>
                        <w:t>‌</w:t>
                      </w:r>
                      <w:r w:rsidRPr="004C2298">
                        <w:rPr>
                          <w:rFonts w:cs="B Nazanin"/>
                          <w:color w:val="000000" w:themeColor="text1"/>
                          <w:sz w:val="24"/>
                          <w:szCs w:val="24"/>
                          <w:rtl/>
                        </w:rPr>
                        <w:t>گردد که نسبت به پرورش ماهی با لحاظ</w:t>
                      </w:r>
                      <w:bookmarkStart w:id="1" w:name="_GoBack"/>
                      <w:r w:rsidRPr="004C2298">
                        <w:rPr>
                          <w:rFonts w:cs="B Nazanin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کردن شرایط فنی و انجام مطالعات لازم در زیردست قنات</w:t>
                      </w:r>
                      <w:r w:rsidR="00A75245">
                        <w:rPr>
                          <w:rFonts w:cs="B Nazanin" w:hint="cs"/>
                          <w:color w:val="000000" w:themeColor="text1"/>
                          <w:sz w:val="24"/>
                          <w:szCs w:val="24"/>
                          <w:rtl/>
                        </w:rPr>
                        <w:t>‌</w:t>
                      </w:r>
                      <w:r w:rsidRPr="004C2298">
                        <w:rPr>
                          <w:rFonts w:cs="B Nazanin"/>
                          <w:color w:val="000000" w:themeColor="text1"/>
                          <w:sz w:val="24"/>
                          <w:szCs w:val="24"/>
                          <w:rtl/>
                        </w:rPr>
                        <w:t>ها اقدام مقتضی صورت گیر</w:t>
                      </w:r>
                      <w:bookmarkEnd w:id="1"/>
                      <w:r w:rsidRPr="004C2298">
                        <w:rPr>
                          <w:rFonts w:cs="B Nazanin"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4C2298">
                        <w:rPr>
                          <w:rFonts w:cs="B Nazanin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:rsidR="007B12E5" w:rsidRPr="007B12E5" w:rsidRDefault="007B12E5" w:rsidP="00A75245">
                      <w:pPr>
                        <w:shd w:val="clear" w:color="auto" w:fill="9CC2E5" w:themeFill="accent1" w:themeFillTint="99"/>
                        <w:spacing w:before="120" w:after="0" w:line="240" w:lineRule="auto"/>
                        <w:jc w:val="both"/>
                        <w:rPr>
                          <w:rFonts w:ascii="Calibri" w:eastAsia="Calibri" w:hAnsi="Calibri" w:cs="B Nazanin"/>
                          <w:b/>
                          <w:bCs/>
                          <w:rtl/>
                        </w:rPr>
                      </w:pPr>
                      <w:r w:rsidRPr="007B12E5">
                        <w:rPr>
                          <w:rFonts w:ascii="Calibri" w:eastAsia="Calibri" w:hAnsi="Calibri" w:cs="B Nazanin" w:hint="cs"/>
                          <w:b/>
                          <w:bCs/>
                          <w:rtl/>
                        </w:rPr>
                        <w:t xml:space="preserve">پل ارتباطی ما با شما: </w:t>
                      </w:r>
                    </w:p>
                    <w:p w:rsidR="007B12E5" w:rsidRPr="00A75245" w:rsidRDefault="007B12E5" w:rsidP="00330A30">
                      <w:pPr>
                        <w:numPr>
                          <w:ilvl w:val="0"/>
                          <w:numId w:val="16"/>
                        </w:numPr>
                        <w:spacing w:before="120" w:after="0" w:line="240" w:lineRule="auto"/>
                        <w:ind w:left="805" w:hanging="357"/>
                        <w:rPr>
                          <w:rFonts w:ascii="Calibri" w:eastAsia="Calibri" w:hAnsi="Calibri" w:cs="B Nazanin"/>
                          <w:sz w:val="24"/>
                          <w:szCs w:val="24"/>
                        </w:rPr>
                      </w:pPr>
                      <w:r w:rsidRPr="00A75245">
                        <w:rPr>
                          <w:rFonts w:ascii="Calibri" w:eastAsia="Calibri" w:hAnsi="Calibri" w:cs="B Nazanin" w:hint="cs"/>
                          <w:sz w:val="24"/>
                          <w:szCs w:val="24"/>
                          <w:rtl/>
                        </w:rPr>
                        <w:t>تلفن گویا سازمان جهاد کشاورزی استان قزوین:  5- 33335041 - 028</w:t>
                      </w:r>
                    </w:p>
                    <w:p w:rsidR="007B12E5" w:rsidRPr="00A75245" w:rsidRDefault="007B12E5" w:rsidP="00330A30">
                      <w:pPr>
                        <w:numPr>
                          <w:ilvl w:val="0"/>
                          <w:numId w:val="16"/>
                        </w:numPr>
                        <w:spacing w:before="120" w:after="0" w:line="240" w:lineRule="auto"/>
                        <w:ind w:left="805" w:hanging="357"/>
                        <w:rPr>
                          <w:rFonts w:ascii="Calibri" w:eastAsia="Calibri" w:hAnsi="Calibri" w:cs="B Nazanin"/>
                          <w:color w:val="FF0000"/>
                          <w:sz w:val="24"/>
                          <w:szCs w:val="24"/>
                        </w:rPr>
                      </w:pPr>
                      <w:r w:rsidRPr="00A75245">
                        <w:rPr>
                          <w:rFonts w:ascii="Calibri" w:eastAsia="Calibri" w:hAnsi="Calibri" w:cs="B Nazanin" w:hint="cs"/>
                          <w:sz w:val="24"/>
                          <w:szCs w:val="24"/>
                          <w:rtl/>
                        </w:rPr>
                        <w:t>تلفن مدیر آب و خاک سازمان:</w:t>
                      </w:r>
                      <w:r w:rsidR="006F1F53" w:rsidRPr="00A75245">
                        <w:rPr>
                          <w:rFonts w:ascii="Calibri" w:eastAsia="Calibri" w:hAnsi="Calibri" w:cs="B Nazanin"/>
                          <w:sz w:val="24"/>
                          <w:szCs w:val="24"/>
                        </w:rPr>
                        <w:t xml:space="preserve"> </w:t>
                      </w:r>
                      <w:r w:rsidR="00FA521C" w:rsidRPr="00A75245">
                        <w:rPr>
                          <w:rFonts w:ascii="Calibri" w:eastAsia="Calibri" w:hAnsi="Calibri" w:cs="B Nazanin" w:hint="cs"/>
                          <w:sz w:val="24"/>
                          <w:szCs w:val="24"/>
                          <w:rtl/>
                        </w:rPr>
                        <w:t>33336872-028</w:t>
                      </w:r>
                      <w:r w:rsidR="006F1F53" w:rsidRPr="00A75245">
                        <w:rPr>
                          <w:rFonts w:ascii="Calibri" w:eastAsia="Calibri" w:hAnsi="Calibri" w:cs="B Nazani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B12E5" w:rsidRPr="00A75245" w:rsidRDefault="007B12E5" w:rsidP="00330A30">
                      <w:pPr>
                        <w:numPr>
                          <w:ilvl w:val="0"/>
                          <w:numId w:val="16"/>
                        </w:numPr>
                        <w:spacing w:before="120" w:after="0" w:line="240" w:lineRule="auto"/>
                        <w:ind w:left="805" w:hanging="357"/>
                        <w:rPr>
                          <w:rFonts w:ascii="Calibri" w:eastAsia="Calibri" w:hAnsi="Calibri" w:cs="B Nazanin"/>
                          <w:sz w:val="24"/>
                          <w:szCs w:val="24"/>
                        </w:rPr>
                      </w:pPr>
                      <w:r w:rsidRPr="00A75245">
                        <w:rPr>
                          <w:rFonts w:ascii="Calibri" w:eastAsia="Calibri" w:hAnsi="Calibri" w:cs="B Nazanin" w:hint="cs"/>
                          <w:sz w:val="24"/>
                          <w:szCs w:val="24"/>
                          <w:rtl/>
                        </w:rPr>
                        <w:t xml:space="preserve">بازرسی و رسیدگی به شکایات سازمان:  33332239 </w:t>
                      </w:r>
                      <w:r w:rsidRPr="00A75245">
                        <w:rPr>
                          <w:rFonts w:ascii="Sakkal Majalla" w:eastAsia="Calibri" w:hAnsi="Sakkal Majalla" w:cs="Sakkal Majalla" w:hint="cs"/>
                          <w:sz w:val="24"/>
                          <w:szCs w:val="24"/>
                          <w:rtl/>
                        </w:rPr>
                        <w:t>–</w:t>
                      </w:r>
                      <w:r w:rsidRPr="00A75245">
                        <w:rPr>
                          <w:rFonts w:ascii="Calibri" w:eastAsia="Calibri" w:hAnsi="Calibri" w:cs="B Nazanin" w:hint="cs"/>
                          <w:sz w:val="24"/>
                          <w:szCs w:val="24"/>
                          <w:rtl/>
                        </w:rPr>
                        <w:t xml:space="preserve"> 028 </w:t>
                      </w:r>
                    </w:p>
                    <w:p w:rsidR="007B12E5" w:rsidRPr="00A75245" w:rsidRDefault="007B12E5" w:rsidP="00330A30">
                      <w:pPr>
                        <w:numPr>
                          <w:ilvl w:val="0"/>
                          <w:numId w:val="16"/>
                        </w:numPr>
                        <w:spacing w:before="120" w:after="0" w:line="240" w:lineRule="auto"/>
                        <w:ind w:left="805" w:hanging="357"/>
                        <w:rPr>
                          <w:rFonts w:ascii="Calibri" w:eastAsia="Calibri" w:hAnsi="Calibri" w:cs="B Nazanin"/>
                          <w:sz w:val="24"/>
                          <w:szCs w:val="24"/>
                        </w:rPr>
                      </w:pPr>
                      <w:r w:rsidRPr="00A75245">
                        <w:rPr>
                          <w:rFonts w:ascii="Calibri" w:eastAsia="Calibri" w:hAnsi="Calibri" w:cs="B Nazanin" w:hint="cs"/>
                          <w:sz w:val="24"/>
                          <w:szCs w:val="24"/>
                          <w:rtl/>
                        </w:rPr>
                        <w:t xml:space="preserve">تارنما (سایت) سازمان جهاد کشاورزی استان قزوین به نشانی:  </w:t>
                      </w:r>
                      <w:r w:rsidRPr="00A75245">
                        <w:rPr>
                          <w:rFonts w:ascii="Times New Roman" w:eastAsia="Calibri" w:hAnsi="Times New Roman" w:cs="B Nazanin"/>
                          <w:sz w:val="24"/>
                          <w:szCs w:val="24"/>
                        </w:rPr>
                        <w:t>Qazvin-ajo.ir</w:t>
                      </w:r>
                    </w:p>
                    <w:p w:rsidR="00092FE3" w:rsidRPr="00857B0E" w:rsidRDefault="00092FE3" w:rsidP="006A6325">
                      <w:pPr>
                        <w:spacing w:after="120" w:line="240" w:lineRule="auto"/>
                        <w:jc w:val="both"/>
                        <w:rPr>
                          <w:rFonts w:cs="B Nazanin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F500F" w:rsidSect="00F20E5D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tr">
    <w:altName w:val="Times New Roman"/>
    <w:panose1 w:val="00000000000000000000"/>
    <w:charset w:val="00"/>
    <w:family w:val="roman"/>
    <w:notTrueType/>
    <w:pitch w:val="default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sansr">
    <w:altName w:val="Times New Roman"/>
    <w:panose1 w:val="00000000000000000000"/>
    <w:charset w:val="00"/>
    <w:family w:val="roman"/>
    <w:notTrueType/>
    <w:pitch w:val="default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altName w:val="Times New Roman"/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96752"/>
    <w:multiLevelType w:val="hybridMultilevel"/>
    <w:tmpl w:val="F2FC66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54925"/>
    <w:multiLevelType w:val="hybridMultilevel"/>
    <w:tmpl w:val="BC3CD6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A5F88"/>
    <w:multiLevelType w:val="hybridMultilevel"/>
    <w:tmpl w:val="47F28C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9A6322"/>
    <w:multiLevelType w:val="hybridMultilevel"/>
    <w:tmpl w:val="BD9ED5EC"/>
    <w:lvl w:ilvl="0" w:tplc="4E90389C">
      <w:start w:val="1"/>
      <w:numFmt w:val="decimal"/>
      <w:lvlText w:val="%1."/>
      <w:lvlJc w:val="left"/>
      <w:pPr>
        <w:ind w:left="81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E2F84"/>
    <w:multiLevelType w:val="hybridMultilevel"/>
    <w:tmpl w:val="99C22F28"/>
    <w:lvl w:ilvl="0" w:tplc="04090005">
      <w:start w:val="1"/>
      <w:numFmt w:val="bullet"/>
      <w:lvlText w:val=""/>
      <w:lvlJc w:val="left"/>
      <w:pPr>
        <w:ind w:left="10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5">
    <w:nsid w:val="1D270F26"/>
    <w:multiLevelType w:val="hybridMultilevel"/>
    <w:tmpl w:val="D04816AA"/>
    <w:lvl w:ilvl="0" w:tplc="04090005">
      <w:start w:val="1"/>
      <w:numFmt w:val="bullet"/>
      <w:lvlText w:val=""/>
      <w:lvlJc w:val="left"/>
      <w:pPr>
        <w:ind w:left="10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6">
    <w:nsid w:val="1D6E2E37"/>
    <w:multiLevelType w:val="hybridMultilevel"/>
    <w:tmpl w:val="BA305558"/>
    <w:lvl w:ilvl="0" w:tplc="B2F4C77E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0C2186"/>
    <w:multiLevelType w:val="hybridMultilevel"/>
    <w:tmpl w:val="2D7AF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C4D50"/>
    <w:multiLevelType w:val="hybridMultilevel"/>
    <w:tmpl w:val="2D7AF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E26179"/>
    <w:multiLevelType w:val="hybridMultilevel"/>
    <w:tmpl w:val="2D7AF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5C7F71"/>
    <w:multiLevelType w:val="hybridMultilevel"/>
    <w:tmpl w:val="E1B67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CC7579"/>
    <w:multiLevelType w:val="hybridMultilevel"/>
    <w:tmpl w:val="196CCE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6B620B58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Nazani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BD782C"/>
    <w:multiLevelType w:val="hybridMultilevel"/>
    <w:tmpl w:val="5CCC5CD2"/>
    <w:lvl w:ilvl="0" w:tplc="6ADA88F4">
      <w:numFmt w:val="bullet"/>
      <w:lvlText w:val=""/>
      <w:lvlJc w:val="left"/>
      <w:pPr>
        <w:ind w:left="720" w:hanging="360"/>
      </w:pPr>
      <w:rPr>
        <w:rFonts w:ascii="Wingdings" w:eastAsiaTheme="minorHAnsi" w:hAnsi="Wingdings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303BFD"/>
    <w:multiLevelType w:val="hybridMultilevel"/>
    <w:tmpl w:val="266C692A"/>
    <w:lvl w:ilvl="0" w:tplc="EAE637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E87AA8"/>
    <w:multiLevelType w:val="hybridMultilevel"/>
    <w:tmpl w:val="BCAEE8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FD41E4"/>
    <w:multiLevelType w:val="hybridMultilevel"/>
    <w:tmpl w:val="1C9600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EC5FD4"/>
    <w:multiLevelType w:val="hybridMultilevel"/>
    <w:tmpl w:val="8D928A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EF085F"/>
    <w:multiLevelType w:val="hybridMultilevel"/>
    <w:tmpl w:val="C08687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7A82925"/>
    <w:multiLevelType w:val="hybridMultilevel"/>
    <w:tmpl w:val="6B6A34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A32EA7"/>
    <w:multiLevelType w:val="hybridMultilevel"/>
    <w:tmpl w:val="AEB4D28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28A41FE"/>
    <w:multiLevelType w:val="hybridMultilevel"/>
    <w:tmpl w:val="1732393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9804354"/>
    <w:multiLevelType w:val="hybridMultilevel"/>
    <w:tmpl w:val="8F0AFE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906966"/>
    <w:multiLevelType w:val="hybridMultilevel"/>
    <w:tmpl w:val="41C8FA20"/>
    <w:lvl w:ilvl="0" w:tplc="5762A820">
      <w:start w:val="1"/>
      <w:numFmt w:val="decimal"/>
      <w:lvlText w:val="%1."/>
      <w:lvlJc w:val="left"/>
      <w:pPr>
        <w:ind w:left="3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5" w:hanging="360"/>
      </w:pPr>
    </w:lvl>
    <w:lvl w:ilvl="2" w:tplc="0409001B" w:tentative="1">
      <w:start w:val="1"/>
      <w:numFmt w:val="lowerRoman"/>
      <w:lvlText w:val="%3."/>
      <w:lvlJc w:val="right"/>
      <w:pPr>
        <w:ind w:left="1775" w:hanging="180"/>
      </w:pPr>
    </w:lvl>
    <w:lvl w:ilvl="3" w:tplc="0409000F" w:tentative="1">
      <w:start w:val="1"/>
      <w:numFmt w:val="decimal"/>
      <w:lvlText w:val="%4."/>
      <w:lvlJc w:val="left"/>
      <w:pPr>
        <w:ind w:left="2495" w:hanging="360"/>
      </w:pPr>
    </w:lvl>
    <w:lvl w:ilvl="4" w:tplc="04090019" w:tentative="1">
      <w:start w:val="1"/>
      <w:numFmt w:val="lowerLetter"/>
      <w:lvlText w:val="%5."/>
      <w:lvlJc w:val="left"/>
      <w:pPr>
        <w:ind w:left="3215" w:hanging="360"/>
      </w:pPr>
    </w:lvl>
    <w:lvl w:ilvl="5" w:tplc="0409001B" w:tentative="1">
      <w:start w:val="1"/>
      <w:numFmt w:val="lowerRoman"/>
      <w:lvlText w:val="%6."/>
      <w:lvlJc w:val="right"/>
      <w:pPr>
        <w:ind w:left="3935" w:hanging="180"/>
      </w:pPr>
    </w:lvl>
    <w:lvl w:ilvl="6" w:tplc="0409000F" w:tentative="1">
      <w:start w:val="1"/>
      <w:numFmt w:val="decimal"/>
      <w:lvlText w:val="%7."/>
      <w:lvlJc w:val="left"/>
      <w:pPr>
        <w:ind w:left="4655" w:hanging="360"/>
      </w:pPr>
    </w:lvl>
    <w:lvl w:ilvl="7" w:tplc="04090019" w:tentative="1">
      <w:start w:val="1"/>
      <w:numFmt w:val="lowerLetter"/>
      <w:lvlText w:val="%8."/>
      <w:lvlJc w:val="left"/>
      <w:pPr>
        <w:ind w:left="5375" w:hanging="360"/>
      </w:pPr>
    </w:lvl>
    <w:lvl w:ilvl="8" w:tplc="0409001B" w:tentative="1">
      <w:start w:val="1"/>
      <w:numFmt w:val="lowerRoman"/>
      <w:lvlText w:val="%9."/>
      <w:lvlJc w:val="right"/>
      <w:pPr>
        <w:ind w:left="6095" w:hanging="180"/>
      </w:pPr>
    </w:lvl>
  </w:abstractNum>
  <w:abstractNum w:abstractNumId="23">
    <w:nsid w:val="65077A4D"/>
    <w:multiLevelType w:val="hybridMultilevel"/>
    <w:tmpl w:val="1108B7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973D7B"/>
    <w:multiLevelType w:val="hybridMultilevel"/>
    <w:tmpl w:val="75D4B82C"/>
    <w:lvl w:ilvl="0" w:tplc="3BBAB782">
      <w:start w:val="2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>
    <w:nsid w:val="6FD8000D"/>
    <w:multiLevelType w:val="hybridMultilevel"/>
    <w:tmpl w:val="604CE2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E527E4"/>
    <w:multiLevelType w:val="hybridMultilevel"/>
    <w:tmpl w:val="497208A2"/>
    <w:lvl w:ilvl="0" w:tplc="36BAFBD8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7">
    <w:nsid w:val="776A003A"/>
    <w:multiLevelType w:val="hybridMultilevel"/>
    <w:tmpl w:val="30407B52"/>
    <w:lvl w:ilvl="0" w:tplc="239EC9E0">
      <w:start w:val="1"/>
      <w:numFmt w:val="decimal"/>
      <w:lvlText w:val="%1-"/>
      <w:lvlJc w:val="left"/>
      <w:pPr>
        <w:ind w:left="720" w:hanging="360"/>
      </w:pPr>
      <w:rPr>
        <w:rFonts w:cs="B Tit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9A524E"/>
    <w:multiLevelType w:val="hybridMultilevel"/>
    <w:tmpl w:val="AE905A3A"/>
    <w:lvl w:ilvl="0" w:tplc="F34AF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A5764F"/>
    <w:multiLevelType w:val="hybridMultilevel"/>
    <w:tmpl w:val="7A38504C"/>
    <w:lvl w:ilvl="0" w:tplc="9912B65C">
      <w:start w:val="1"/>
      <w:numFmt w:val="decimal"/>
      <w:lvlText w:val="%1."/>
      <w:lvlJc w:val="left"/>
      <w:pPr>
        <w:ind w:left="720" w:hanging="360"/>
      </w:pPr>
      <w:rPr>
        <w:rFonts w:cs="B Nazani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0"/>
  </w:num>
  <w:num w:numId="5">
    <w:abstractNumId w:val="5"/>
  </w:num>
  <w:num w:numId="6">
    <w:abstractNumId w:val="25"/>
  </w:num>
  <w:num w:numId="7">
    <w:abstractNumId w:val="15"/>
  </w:num>
  <w:num w:numId="8">
    <w:abstractNumId w:val="23"/>
  </w:num>
  <w:num w:numId="9">
    <w:abstractNumId w:val="4"/>
  </w:num>
  <w:num w:numId="10">
    <w:abstractNumId w:val="2"/>
  </w:num>
  <w:num w:numId="11">
    <w:abstractNumId w:val="22"/>
  </w:num>
  <w:num w:numId="12">
    <w:abstractNumId w:val="17"/>
  </w:num>
  <w:num w:numId="13">
    <w:abstractNumId w:val="27"/>
  </w:num>
  <w:num w:numId="14">
    <w:abstractNumId w:val="29"/>
  </w:num>
  <w:num w:numId="15">
    <w:abstractNumId w:val="14"/>
  </w:num>
  <w:num w:numId="16">
    <w:abstractNumId w:val="3"/>
  </w:num>
  <w:num w:numId="17">
    <w:abstractNumId w:val="26"/>
  </w:num>
  <w:num w:numId="18">
    <w:abstractNumId w:val="6"/>
  </w:num>
  <w:num w:numId="19">
    <w:abstractNumId w:val="28"/>
  </w:num>
  <w:num w:numId="20">
    <w:abstractNumId w:val="24"/>
  </w:num>
  <w:num w:numId="21">
    <w:abstractNumId w:val="21"/>
  </w:num>
  <w:num w:numId="22">
    <w:abstractNumId w:val="16"/>
  </w:num>
  <w:num w:numId="23">
    <w:abstractNumId w:val="13"/>
  </w:num>
  <w:num w:numId="24">
    <w:abstractNumId w:val="18"/>
  </w:num>
  <w:num w:numId="25">
    <w:abstractNumId w:val="10"/>
  </w:num>
  <w:num w:numId="26">
    <w:abstractNumId w:val="19"/>
  </w:num>
  <w:num w:numId="27">
    <w:abstractNumId w:val="20"/>
  </w:num>
  <w:num w:numId="28">
    <w:abstractNumId w:val="11"/>
  </w:num>
  <w:num w:numId="29">
    <w:abstractNumId w:val="1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E5D"/>
    <w:rsid w:val="00001C0F"/>
    <w:rsid w:val="00006AD2"/>
    <w:rsid w:val="0003084E"/>
    <w:rsid w:val="000515E1"/>
    <w:rsid w:val="000532E3"/>
    <w:rsid w:val="00067CA8"/>
    <w:rsid w:val="00070193"/>
    <w:rsid w:val="00075B91"/>
    <w:rsid w:val="00092FE3"/>
    <w:rsid w:val="000976FD"/>
    <w:rsid w:val="000E450B"/>
    <w:rsid w:val="00110112"/>
    <w:rsid w:val="00144C84"/>
    <w:rsid w:val="00154991"/>
    <w:rsid w:val="00171AD2"/>
    <w:rsid w:val="00190D45"/>
    <w:rsid w:val="00191056"/>
    <w:rsid w:val="0019438D"/>
    <w:rsid w:val="00197097"/>
    <w:rsid w:val="001A50F2"/>
    <w:rsid w:val="001B26A0"/>
    <w:rsid w:val="001B2BEF"/>
    <w:rsid w:val="0022114D"/>
    <w:rsid w:val="00227D5C"/>
    <w:rsid w:val="002321D6"/>
    <w:rsid w:val="00235287"/>
    <w:rsid w:val="00237332"/>
    <w:rsid w:val="00241FF6"/>
    <w:rsid w:val="0024378B"/>
    <w:rsid w:val="00255D14"/>
    <w:rsid w:val="002634F9"/>
    <w:rsid w:val="002750DC"/>
    <w:rsid w:val="002B581C"/>
    <w:rsid w:val="002C74B1"/>
    <w:rsid w:val="002D26C3"/>
    <w:rsid w:val="002D3FF5"/>
    <w:rsid w:val="002D4762"/>
    <w:rsid w:val="002D522A"/>
    <w:rsid w:val="003037B5"/>
    <w:rsid w:val="00330A30"/>
    <w:rsid w:val="00343212"/>
    <w:rsid w:val="00384069"/>
    <w:rsid w:val="00386B15"/>
    <w:rsid w:val="003940CE"/>
    <w:rsid w:val="003A2430"/>
    <w:rsid w:val="003A4703"/>
    <w:rsid w:val="003A7A47"/>
    <w:rsid w:val="003D6FA2"/>
    <w:rsid w:val="003D72EA"/>
    <w:rsid w:val="003E4553"/>
    <w:rsid w:val="003F5055"/>
    <w:rsid w:val="004022AD"/>
    <w:rsid w:val="00402342"/>
    <w:rsid w:val="00412610"/>
    <w:rsid w:val="00420C91"/>
    <w:rsid w:val="00436696"/>
    <w:rsid w:val="00442BD3"/>
    <w:rsid w:val="004470C9"/>
    <w:rsid w:val="00453F16"/>
    <w:rsid w:val="00464414"/>
    <w:rsid w:val="00465AEC"/>
    <w:rsid w:val="004717CF"/>
    <w:rsid w:val="00483691"/>
    <w:rsid w:val="00487C15"/>
    <w:rsid w:val="004A167B"/>
    <w:rsid w:val="004C2298"/>
    <w:rsid w:val="004D44CF"/>
    <w:rsid w:val="00504691"/>
    <w:rsid w:val="005271C3"/>
    <w:rsid w:val="0054605C"/>
    <w:rsid w:val="00563983"/>
    <w:rsid w:val="00582D60"/>
    <w:rsid w:val="005908FC"/>
    <w:rsid w:val="00594111"/>
    <w:rsid w:val="005B0B6A"/>
    <w:rsid w:val="005C1100"/>
    <w:rsid w:val="005C6B58"/>
    <w:rsid w:val="005D38C4"/>
    <w:rsid w:val="005F12A2"/>
    <w:rsid w:val="00601AFE"/>
    <w:rsid w:val="00605EDE"/>
    <w:rsid w:val="0064705B"/>
    <w:rsid w:val="006512EC"/>
    <w:rsid w:val="006654FE"/>
    <w:rsid w:val="006A6325"/>
    <w:rsid w:val="006B2183"/>
    <w:rsid w:val="006B59DB"/>
    <w:rsid w:val="006E1B66"/>
    <w:rsid w:val="006E60EA"/>
    <w:rsid w:val="006F1F53"/>
    <w:rsid w:val="007056F8"/>
    <w:rsid w:val="00721DC0"/>
    <w:rsid w:val="00725CC5"/>
    <w:rsid w:val="00737CE3"/>
    <w:rsid w:val="00765FBA"/>
    <w:rsid w:val="00771152"/>
    <w:rsid w:val="00781173"/>
    <w:rsid w:val="00781A66"/>
    <w:rsid w:val="00783CBB"/>
    <w:rsid w:val="007A1D2C"/>
    <w:rsid w:val="007B12E5"/>
    <w:rsid w:val="007B43E1"/>
    <w:rsid w:val="007B664F"/>
    <w:rsid w:val="007C0EB3"/>
    <w:rsid w:val="007D7C7A"/>
    <w:rsid w:val="007F09F1"/>
    <w:rsid w:val="007F2718"/>
    <w:rsid w:val="00831117"/>
    <w:rsid w:val="00854041"/>
    <w:rsid w:val="00857B0E"/>
    <w:rsid w:val="00872CDB"/>
    <w:rsid w:val="00873971"/>
    <w:rsid w:val="008753DB"/>
    <w:rsid w:val="008A3FDE"/>
    <w:rsid w:val="008A68F0"/>
    <w:rsid w:val="008B008C"/>
    <w:rsid w:val="008B3D21"/>
    <w:rsid w:val="008B5954"/>
    <w:rsid w:val="008C63E2"/>
    <w:rsid w:val="008F608B"/>
    <w:rsid w:val="009012AF"/>
    <w:rsid w:val="00902B0C"/>
    <w:rsid w:val="00927861"/>
    <w:rsid w:val="00957DC2"/>
    <w:rsid w:val="00962FE7"/>
    <w:rsid w:val="009648E1"/>
    <w:rsid w:val="00977DFC"/>
    <w:rsid w:val="00986F55"/>
    <w:rsid w:val="009A4BF6"/>
    <w:rsid w:val="009F45F1"/>
    <w:rsid w:val="00A426F7"/>
    <w:rsid w:val="00A47AB0"/>
    <w:rsid w:val="00A75245"/>
    <w:rsid w:val="00AA75AE"/>
    <w:rsid w:val="00AB3484"/>
    <w:rsid w:val="00AD1966"/>
    <w:rsid w:val="00AD1C31"/>
    <w:rsid w:val="00AE2729"/>
    <w:rsid w:val="00AF4E6A"/>
    <w:rsid w:val="00B17909"/>
    <w:rsid w:val="00B20DD5"/>
    <w:rsid w:val="00B558B3"/>
    <w:rsid w:val="00B90092"/>
    <w:rsid w:val="00B96047"/>
    <w:rsid w:val="00B96A11"/>
    <w:rsid w:val="00BA5F52"/>
    <w:rsid w:val="00BB0961"/>
    <w:rsid w:val="00BB0AE1"/>
    <w:rsid w:val="00BD2CE0"/>
    <w:rsid w:val="00BD3DD7"/>
    <w:rsid w:val="00BE0532"/>
    <w:rsid w:val="00C22A7B"/>
    <w:rsid w:val="00C275D0"/>
    <w:rsid w:val="00C4562B"/>
    <w:rsid w:val="00C603EF"/>
    <w:rsid w:val="00C80AAB"/>
    <w:rsid w:val="00C820DF"/>
    <w:rsid w:val="00C91597"/>
    <w:rsid w:val="00CA25E8"/>
    <w:rsid w:val="00CC05CF"/>
    <w:rsid w:val="00CC175E"/>
    <w:rsid w:val="00CE0FD4"/>
    <w:rsid w:val="00CF5B9E"/>
    <w:rsid w:val="00CF5BF9"/>
    <w:rsid w:val="00D05BF9"/>
    <w:rsid w:val="00D208BB"/>
    <w:rsid w:val="00D4138A"/>
    <w:rsid w:val="00D71232"/>
    <w:rsid w:val="00D71A9A"/>
    <w:rsid w:val="00DC7F07"/>
    <w:rsid w:val="00DE2F08"/>
    <w:rsid w:val="00DF3389"/>
    <w:rsid w:val="00E06406"/>
    <w:rsid w:val="00E16A1F"/>
    <w:rsid w:val="00E20210"/>
    <w:rsid w:val="00E36D1E"/>
    <w:rsid w:val="00E40C39"/>
    <w:rsid w:val="00E45487"/>
    <w:rsid w:val="00E5355E"/>
    <w:rsid w:val="00E54B43"/>
    <w:rsid w:val="00E600CD"/>
    <w:rsid w:val="00E66AB9"/>
    <w:rsid w:val="00E7291C"/>
    <w:rsid w:val="00E7554A"/>
    <w:rsid w:val="00E86A41"/>
    <w:rsid w:val="00E94E3C"/>
    <w:rsid w:val="00ED12D4"/>
    <w:rsid w:val="00ED2301"/>
    <w:rsid w:val="00ED4F88"/>
    <w:rsid w:val="00EE3F14"/>
    <w:rsid w:val="00F05ADC"/>
    <w:rsid w:val="00F20E5D"/>
    <w:rsid w:val="00F22751"/>
    <w:rsid w:val="00F2489C"/>
    <w:rsid w:val="00F41B96"/>
    <w:rsid w:val="00F5174D"/>
    <w:rsid w:val="00F73CD8"/>
    <w:rsid w:val="00F81F2A"/>
    <w:rsid w:val="00F85DB7"/>
    <w:rsid w:val="00FA23CB"/>
    <w:rsid w:val="00FA521C"/>
    <w:rsid w:val="00FB0613"/>
    <w:rsid w:val="00FE05E7"/>
    <w:rsid w:val="00FE5B68"/>
    <w:rsid w:val="00FF49D3"/>
    <w:rsid w:val="00FF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751"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7CE3"/>
    <w:pPr>
      <w:keepNext/>
      <w:keepLines/>
      <w:bidi w:val="0"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9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1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F2A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737CE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character" w:styleId="Hyperlink">
    <w:name w:val="Hyperlink"/>
    <w:basedOn w:val="DefaultParagraphFont"/>
    <w:uiPriority w:val="99"/>
    <w:unhideWhenUsed/>
    <w:rsid w:val="002D26C3"/>
    <w:rPr>
      <w:color w:val="0563C1" w:themeColor="hyperlink"/>
      <w:u w:val="single"/>
    </w:rPr>
  </w:style>
  <w:style w:type="character" w:customStyle="1" w:styleId="sppb-panel-title">
    <w:name w:val="sppb-panel-title"/>
    <w:basedOn w:val="DefaultParagraphFont"/>
    <w:rsid w:val="006A6325"/>
  </w:style>
  <w:style w:type="paragraph" w:styleId="NormalWeb">
    <w:name w:val="Normal (Web)"/>
    <w:basedOn w:val="Normal"/>
    <w:uiPriority w:val="99"/>
    <w:semiHidden/>
    <w:unhideWhenUsed/>
    <w:rsid w:val="00092FE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92FE3"/>
    <w:rPr>
      <w:b/>
      <w:bCs/>
    </w:rPr>
  </w:style>
  <w:style w:type="table" w:styleId="TableGrid">
    <w:name w:val="Table Grid"/>
    <w:basedOn w:val="TableNormal"/>
    <w:uiPriority w:val="39"/>
    <w:rsid w:val="007B12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275D0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751"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7CE3"/>
    <w:pPr>
      <w:keepNext/>
      <w:keepLines/>
      <w:bidi w:val="0"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9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1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F2A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737CE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character" w:styleId="Hyperlink">
    <w:name w:val="Hyperlink"/>
    <w:basedOn w:val="DefaultParagraphFont"/>
    <w:uiPriority w:val="99"/>
    <w:unhideWhenUsed/>
    <w:rsid w:val="002D26C3"/>
    <w:rPr>
      <w:color w:val="0563C1" w:themeColor="hyperlink"/>
      <w:u w:val="single"/>
    </w:rPr>
  </w:style>
  <w:style w:type="character" w:customStyle="1" w:styleId="sppb-panel-title">
    <w:name w:val="sppb-panel-title"/>
    <w:basedOn w:val="DefaultParagraphFont"/>
    <w:rsid w:val="006A6325"/>
  </w:style>
  <w:style w:type="paragraph" w:styleId="NormalWeb">
    <w:name w:val="Normal (Web)"/>
    <w:basedOn w:val="Normal"/>
    <w:uiPriority w:val="99"/>
    <w:semiHidden/>
    <w:unhideWhenUsed/>
    <w:rsid w:val="00092FE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92FE3"/>
    <w:rPr>
      <w:b/>
      <w:bCs/>
    </w:rPr>
  </w:style>
  <w:style w:type="table" w:styleId="TableGrid">
    <w:name w:val="Table Grid"/>
    <w:basedOn w:val="TableNormal"/>
    <w:uiPriority w:val="39"/>
    <w:rsid w:val="007B12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275D0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E81A0-0A26-4123-A97B-F600EFB9E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2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پیمان محمدی</dc:creator>
  <cp:keywords/>
  <dc:description/>
  <cp:lastModifiedBy>user</cp:lastModifiedBy>
  <cp:revision>198</cp:revision>
  <cp:lastPrinted>2019-01-02T07:46:00Z</cp:lastPrinted>
  <dcterms:created xsi:type="dcterms:W3CDTF">2018-11-03T04:44:00Z</dcterms:created>
  <dcterms:modified xsi:type="dcterms:W3CDTF">2024-04-09T10:38:00Z</dcterms:modified>
</cp:coreProperties>
</file>